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F19AF" w14:textId="53FD6177" w:rsidR="006055BA" w:rsidRPr="00CD2129" w:rsidRDefault="006055BA" w:rsidP="00E65BE1">
      <w:pPr>
        <w:spacing w:after="0" w:line="480" w:lineRule="auto"/>
        <w:rPr>
          <w:rFonts w:ascii="Arial" w:hAnsi="Arial" w:cs="Arial"/>
          <w:color w:val="2F5496" w:themeColor="accent1" w:themeShade="BF"/>
          <w:sz w:val="32"/>
          <w:szCs w:val="32"/>
        </w:rPr>
      </w:pPr>
      <w:r w:rsidRPr="00CD2129">
        <w:rPr>
          <w:rFonts w:ascii="Arial" w:hAnsi="Arial" w:cs="Arial"/>
          <w:b/>
          <w:bCs/>
          <w:color w:val="2F5496" w:themeColor="accent1" w:themeShade="BF"/>
          <w:sz w:val="32"/>
          <w:szCs w:val="32"/>
          <w:lang w:val="cy-GB"/>
        </w:rPr>
        <w:t xml:space="preserve">Llawn amser </w:t>
      </w:r>
      <w:r w:rsidRPr="00AD0461">
        <w:rPr>
          <w:rFonts w:ascii="Arial" w:hAnsi="Arial" w:cs="Arial"/>
          <w:b/>
          <w:bCs/>
          <w:color w:val="2F5496" w:themeColor="accent1" w:themeShade="BF"/>
          <w:sz w:val="32"/>
          <w:szCs w:val="32"/>
          <w:lang w:val="cy-GB"/>
        </w:rPr>
        <w:t>(37 awr yr wythnos), cytundeb cyfnod penodol o 18 mis (yn agored i drafodaeth) gyda phosibilrwydd i'w ymestyn.</w:t>
      </w:r>
      <w:r w:rsidR="00AD0461">
        <w:rPr>
          <w:rFonts w:ascii="Arial" w:hAnsi="Arial" w:cs="Arial"/>
          <w:b/>
          <w:bCs/>
          <w:color w:val="2F5496" w:themeColor="accent1" w:themeShade="BF"/>
          <w:sz w:val="32"/>
          <w:szCs w:val="32"/>
          <w:lang w:val="cy-GB"/>
        </w:rPr>
        <w:br/>
      </w:r>
    </w:p>
    <w:p w14:paraId="3ED944D0" w14:textId="77777777" w:rsidR="006055BA" w:rsidRPr="00CD2129" w:rsidRDefault="006055BA" w:rsidP="00E65BE1">
      <w:pPr>
        <w:spacing w:after="0" w:line="480" w:lineRule="auto"/>
        <w:rPr>
          <w:rFonts w:ascii="Arial" w:hAnsi="Arial" w:cs="Arial"/>
          <w:color w:val="2F5496" w:themeColor="accent1" w:themeShade="BF"/>
          <w:sz w:val="32"/>
          <w:szCs w:val="32"/>
        </w:rPr>
      </w:pPr>
      <w:r w:rsidRPr="00CD2129">
        <w:rPr>
          <w:rFonts w:ascii="Arial" w:hAnsi="Arial" w:cs="Arial"/>
          <w:color w:val="2F5496" w:themeColor="accent1" w:themeShade="BF"/>
          <w:sz w:val="32"/>
          <w:szCs w:val="32"/>
          <w:lang w:val="cy-GB"/>
        </w:rPr>
        <w:t>I ddechrau cyn gynted â phosib.</w:t>
      </w:r>
    </w:p>
    <w:p w14:paraId="3031AB2B" w14:textId="1AB730E7" w:rsidR="006055BA" w:rsidRPr="00CD2129" w:rsidRDefault="00AD0461" w:rsidP="00E65BE1">
      <w:pPr>
        <w:spacing w:after="0" w:line="480" w:lineRule="auto"/>
        <w:rPr>
          <w:rFonts w:ascii="Arial" w:hAnsi="Arial" w:cs="Arial"/>
          <w:color w:val="2F5496" w:themeColor="accent1" w:themeShade="BF"/>
          <w:sz w:val="32"/>
          <w:szCs w:val="32"/>
        </w:rPr>
      </w:pPr>
      <w:r>
        <w:rPr>
          <w:rFonts w:ascii="Arial" w:hAnsi="Arial" w:cs="Arial"/>
          <w:b/>
          <w:bCs/>
          <w:color w:val="2F5496" w:themeColor="accent1" w:themeShade="BF"/>
          <w:sz w:val="32"/>
          <w:szCs w:val="32"/>
          <w:lang w:val="cy-GB"/>
        </w:rPr>
        <w:br/>
      </w:r>
      <w:r w:rsidR="006055BA" w:rsidRPr="00CD2129">
        <w:rPr>
          <w:rFonts w:ascii="Arial" w:hAnsi="Arial" w:cs="Arial"/>
          <w:b/>
          <w:bCs/>
          <w:color w:val="2F5496" w:themeColor="accent1" w:themeShade="BF"/>
          <w:sz w:val="32"/>
          <w:szCs w:val="32"/>
          <w:lang w:val="cy-GB"/>
        </w:rPr>
        <w:t>Cyflog:</w:t>
      </w:r>
      <w:r w:rsidR="006055BA" w:rsidRPr="00CD2129">
        <w:rPr>
          <w:rFonts w:ascii="Arial" w:hAnsi="Arial" w:cs="Arial"/>
          <w:color w:val="2F5496" w:themeColor="accent1" w:themeShade="BF"/>
          <w:sz w:val="32"/>
          <w:szCs w:val="32"/>
          <w:lang w:val="cy-GB"/>
        </w:rPr>
        <w:t xml:space="preserve"> £35,000 </w:t>
      </w:r>
      <w:proofErr w:type="spellStart"/>
      <w:r w:rsidR="006055BA" w:rsidRPr="00CD2129">
        <w:rPr>
          <w:rFonts w:ascii="Arial" w:hAnsi="Arial" w:cs="Arial"/>
          <w:color w:val="2F5496" w:themeColor="accent1" w:themeShade="BF"/>
          <w:sz w:val="32"/>
          <w:szCs w:val="32"/>
          <w:lang w:val="cy-GB"/>
        </w:rPr>
        <w:t>pro</w:t>
      </w:r>
      <w:proofErr w:type="spellEnd"/>
      <w:r w:rsidR="006055BA" w:rsidRPr="00CD2129">
        <w:rPr>
          <w:rFonts w:ascii="Arial" w:hAnsi="Arial" w:cs="Arial"/>
          <w:color w:val="2F5496" w:themeColor="accent1" w:themeShade="BF"/>
          <w:sz w:val="32"/>
          <w:szCs w:val="32"/>
          <w:lang w:val="cy-GB"/>
        </w:rPr>
        <w:t xml:space="preserve"> </w:t>
      </w:r>
      <w:proofErr w:type="spellStart"/>
      <w:r w:rsidR="006055BA" w:rsidRPr="00CD2129">
        <w:rPr>
          <w:rFonts w:ascii="Arial" w:hAnsi="Arial" w:cs="Arial"/>
          <w:color w:val="2F5496" w:themeColor="accent1" w:themeShade="BF"/>
          <w:sz w:val="32"/>
          <w:szCs w:val="32"/>
          <w:lang w:val="cy-GB"/>
        </w:rPr>
        <w:t>rata</w:t>
      </w:r>
      <w:proofErr w:type="spellEnd"/>
      <w:r w:rsidR="006055BA" w:rsidRPr="00CD2129">
        <w:rPr>
          <w:rFonts w:ascii="Arial" w:hAnsi="Arial" w:cs="Arial"/>
          <w:color w:val="2F5496" w:themeColor="accent1" w:themeShade="BF"/>
          <w:sz w:val="32"/>
          <w:szCs w:val="32"/>
          <w:lang w:val="cy-GB"/>
        </w:rPr>
        <w:t>.</w:t>
      </w:r>
    </w:p>
    <w:p w14:paraId="7C804EA9" w14:textId="00DBCF1C" w:rsidR="006055BA" w:rsidRDefault="00AD0461" w:rsidP="00E65BE1">
      <w:pPr>
        <w:spacing w:after="0" w:line="480" w:lineRule="auto"/>
        <w:rPr>
          <w:rFonts w:ascii="Arial" w:hAnsi="Arial" w:cs="Arial"/>
          <w:color w:val="2F5496" w:themeColor="accent1" w:themeShade="BF"/>
          <w:sz w:val="32"/>
          <w:szCs w:val="32"/>
          <w:lang w:val="cy-GB"/>
        </w:rPr>
      </w:pPr>
      <w:r>
        <w:rPr>
          <w:rFonts w:ascii="Arial" w:hAnsi="Arial" w:cs="Arial"/>
          <w:b/>
          <w:bCs/>
          <w:color w:val="2F5496" w:themeColor="accent1" w:themeShade="BF"/>
          <w:sz w:val="32"/>
          <w:szCs w:val="32"/>
          <w:lang w:val="cy-GB"/>
        </w:rPr>
        <w:br/>
      </w:r>
      <w:r w:rsidR="006055BA" w:rsidRPr="00CD2129">
        <w:rPr>
          <w:rFonts w:ascii="Arial" w:hAnsi="Arial" w:cs="Arial"/>
          <w:b/>
          <w:bCs/>
          <w:color w:val="2F5496" w:themeColor="accent1" w:themeShade="BF"/>
          <w:sz w:val="32"/>
          <w:szCs w:val="32"/>
          <w:lang w:val="cy-GB"/>
        </w:rPr>
        <w:t>Lleoliad</w:t>
      </w:r>
      <w:r w:rsidR="006055BA" w:rsidRPr="00CD2129">
        <w:rPr>
          <w:rFonts w:ascii="Arial" w:hAnsi="Arial" w:cs="Arial"/>
          <w:color w:val="2F5496" w:themeColor="accent1" w:themeShade="BF"/>
          <w:sz w:val="32"/>
          <w:szCs w:val="32"/>
          <w:lang w:val="cy-GB"/>
        </w:rPr>
        <w:t>: Rydym yn dîm cydweithredol sy'n gweithio ledled Cymru, gyda swyddfeydd yn Llanystumdwy a Chaerdydd. Rydym yn gweithio mewn modd hybrid ac mae angen presenoldeb yn un o'r swyddfeydd yn rheolaidd ond gellir cyflawni cyfran fawr o'r rôl hon wrth weithio gartref. Os gallai mynychu’r swyddfa eich atal rhag gwneud cais am unrhyw reswm, anfonwch e-bost atom i drafod eich sefyllfa ymhellach.</w:t>
      </w:r>
    </w:p>
    <w:p w14:paraId="57D7A82A" w14:textId="77777777" w:rsidR="00AD0461" w:rsidRPr="00CD2129" w:rsidRDefault="00AD0461" w:rsidP="00E65BE1">
      <w:pPr>
        <w:spacing w:after="0" w:line="480" w:lineRule="auto"/>
        <w:rPr>
          <w:rFonts w:ascii="Arial" w:hAnsi="Arial" w:cs="Arial"/>
          <w:color w:val="2F5496" w:themeColor="accent1" w:themeShade="BF"/>
          <w:sz w:val="32"/>
          <w:szCs w:val="32"/>
        </w:rPr>
      </w:pPr>
    </w:p>
    <w:p w14:paraId="61569284" w14:textId="77777777" w:rsidR="006055BA" w:rsidRPr="00CD2129" w:rsidRDefault="006055BA" w:rsidP="00E65BE1">
      <w:pPr>
        <w:spacing w:after="0" w:line="480" w:lineRule="auto"/>
        <w:rPr>
          <w:rFonts w:ascii="Arial" w:hAnsi="Arial" w:cs="Arial"/>
          <w:color w:val="2F5496" w:themeColor="accent1" w:themeShade="BF"/>
          <w:sz w:val="32"/>
          <w:szCs w:val="32"/>
        </w:rPr>
      </w:pPr>
      <w:r w:rsidRPr="00CD2129">
        <w:rPr>
          <w:rFonts w:ascii="Arial" w:hAnsi="Arial" w:cs="Arial"/>
          <w:b/>
          <w:bCs/>
          <w:color w:val="2F5496" w:themeColor="accent1" w:themeShade="BF"/>
          <w:sz w:val="32"/>
          <w:szCs w:val="32"/>
          <w:lang w:val="cy-GB"/>
        </w:rPr>
        <w:t>Dyddiad Cau:</w:t>
      </w:r>
      <w:r w:rsidRPr="00CD2129">
        <w:rPr>
          <w:rFonts w:ascii="Arial" w:hAnsi="Arial" w:cs="Arial"/>
          <w:color w:val="2F5496" w:themeColor="accent1" w:themeShade="BF"/>
          <w:sz w:val="32"/>
          <w:szCs w:val="32"/>
          <w:lang w:val="cy-GB"/>
        </w:rPr>
        <w:t xml:space="preserve"> Dydd Mawrth, 20 Mehefin, 5.00 pm.</w:t>
      </w:r>
    </w:p>
    <w:p w14:paraId="546005DE" w14:textId="77777777" w:rsidR="00AD0461" w:rsidRDefault="00AD0461" w:rsidP="00E65BE1">
      <w:pPr>
        <w:spacing w:after="0" w:line="480" w:lineRule="auto"/>
        <w:rPr>
          <w:rFonts w:ascii="Arial" w:hAnsi="Arial" w:cs="Arial"/>
          <w:b/>
          <w:bCs/>
          <w:color w:val="2F5496" w:themeColor="accent1" w:themeShade="BF"/>
          <w:sz w:val="32"/>
          <w:szCs w:val="32"/>
          <w:lang w:val="cy-GB"/>
        </w:rPr>
      </w:pPr>
    </w:p>
    <w:p w14:paraId="513FCC29" w14:textId="075B4B2F" w:rsidR="006055BA" w:rsidRPr="00CD2129" w:rsidRDefault="006055BA" w:rsidP="00E65BE1">
      <w:pPr>
        <w:spacing w:after="0" w:line="480" w:lineRule="auto"/>
        <w:rPr>
          <w:rFonts w:ascii="Arial" w:hAnsi="Arial" w:cs="Arial"/>
          <w:color w:val="2F5496" w:themeColor="accent1" w:themeShade="BF"/>
          <w:sz w:val="32"/>
          <w:szCs w:val="32"/>
        </w:rPr>
      </w:pPr>
      <w:r w:rsidRPr="00CD2129">
        <w:rPr>
          <w:rFonts w:ascii="Arial" w:hAnsi="Arial" w:cs="Arial"/>
          <w:b/>
          <w:bCs/>
          <w:color w:val="2F5496" w:themeColor="accent1" w:themeShade="BF"/>
          <w:sz w:val="32"/>
          <w:szCs w:val="32"/>
          <w:lang w:val="cy-GB"/>
        </w:rPr>
        <w:t>Cyfweliadau</w:t>
      </w:r>
      <w:r w:rsidRPr="00CD2129">
        <w:rPr>
          <w:rFonts w:ascii="Arial" w:hAnsi="Arial" w:cs="Arial"/>
          <w:color w:val="2F5496" w:themeColor="accent1" w:themeShade="BF"/>
          <w:sz w:val="32"/>
          <w:szCs w:val="32"/>
          <w:lang w:val="cy-GB"/>
        </w:rPr>
        <w:t>: wythnos yn dechrau 26 Mehefin.</w:t>
      </w:r>
    </w:p>
    <w:p w14:paraId="57FB7969" w14:textId="3455AF8C" w:rsidR="006055BA" w:rsidRPr="00690F98" w:rsidRDefault="006055BA" w:rsidP="00E65BE1">
      <w:pPr>
        <w:autoSpaceDE w:val="0"/>
        <w:autoSpaceDN w:val="0"/>
        <w:adjustRightInd w:val="0"/>
        <w:spacing w:after="0" w:line="480" w:lineRule="auto"/>
        <w:rPr>
          <w:rFonts w:ascii="Arial" w:hAnsi="Arial" w:cs="Arial"/>
          <w:color w:val="2F5496" w:themeColor="accent1" w:themeShade="BF"/>
          <w:kern w:val="0"/>
          <w:sz w:val="24"/>
          <w:szCs w:val="24"/>
        </w:rPr>
      </w:pPr>
      <w:proofErr w:type="spellStart"/>
      <w:r w:rsidRPr="00690F98">
        <w:rPr>
          <w:rFonts w:ascii="Arial" w:hAnsi="Arial" w:cs="Arial"/>
          <w:color w:val="2F5496" w:themeColor="accent1" w:themeShade="BF"/>
          <w:kern w:val="0"/>
          <w:sz w:val="24"/>
          <w:szCs w:val="24"/>
        </w:rPr>
        <w:lastRenderedPageBreak/>
        <w:t>Isod</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mae</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cyfeiriadau</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defnyddiol</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i</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ddarganfod</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mwy</w:t>
      </w:r>
      <w:proofErr w:type="spellEnd"/>
      <w:r w:rsidRPr="00690F98">
        <w:rPr>
          <w:rFonts w:ascii="Arial" w:hAnsi="Arial" w:cs="Arial"/>
          <w:color w:val="2F5496" w:themeColor="accent1" w:themeShade="BF"/>
          <w:kern w:val="0"/>
          <w:sz w:val="24"/>
          <w:szCs w:val="24"/>
        </w:rPr>
        <w:t xml:space="preserve"> o </w:t>
      </w:r>
      <w:proofErr w:type="spellStart"/>
      <w:r w:rsidRPr="00690F98">
        <w:rPr>
          <w:rFonts w:ascii="Arial" w:hAnsi="Arial" w:cs="Arial"/>
          <w:color w:val="2F5496" w:themeColor="accent1" w:themeShade="BF"/>
          <w:kern w:val="0"/>
          <w:sz w:val="24"/>
          <w:szCs w:val="24"/>
        </w:rPr>
        <w:t>wybodaeth</w:t>
      </w:r>
      <w:proofErr w:type="spellEnd"/>
      <w:r w:rsidRPr="00690F98">
        <w:rPr>
          <w:rFonts w:ascii="Arial" w:hAnsi="Arial" w:cs="Arial"/>
          <w:color w:val="2F5496" w:themeColor="accent1" w:themeShade="BF"/>
          <w:kern w:val="0"/>
          <w:sz w:val="24"/>
          <w:szCs w:val="24"/>
        </w:rPr>
        <w:t xml:space="preserve"> am </w:t>
      </w:r>
      <w:proofErr w:type="spellStart"/>
      <w:r w:rsidRPr="00690F98">
        <w:rPr>
          <w:rFonts w:ascii="Arial" w:hAnsi="Arial" w:cs="Arial"/>
          <w:color w:val="2F5496" w:themeColor="accent1" w:themeShade="BF"/>
          <w:kern w:val="0"/>
          <w:sz w:val="24"/>
          <w:szCs w:val="24"/>
        </w:rPr>
        <w:t>weithio</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gyda</w:t>
      </w:r>
      <w:proofErr w:type="spellEnd"/>
      <w:r w:rsidRPr="00690F98">
        <w:rPr>
          <w:rFonts w:ascii="Arial" w:hAnsi="Arial" w:cs="Arial"/>
          <w:color w:val="2F5496" w:themeColor="accent1" w:themeShade="BF"/>
          <w:kern w:val="0"/>
          <w:sz w:val="24"/>
          <w:szCs w:val="24"/>
        </w:rPr>
        <w:t xml:space="preserve"> </w:t>
      </w:r>
      <w:proofErr w:type="spellStart"/>
      <w:r w:rsidRPr="00690F98">
        <w:rPr>
          <w:rFonts w:ascii="Arial" w:hAnsi="Arial" w:cs="Arial"/>
          <w:color w:val="2F5496" w:themeColor="accent1" w:themeShade="BF"/>
          <w:kern w:val="0"/>
          <w:sz w:val="24"/>
          <w:szCs w:val="24"/>
        </w:rPr>
        <w:t>Llenyddiaeth</w:t>
      </w:r>
      <w:proofErr w:type="spellEnd"/>
      <w:r w:rsidRPr="00690F98">
        <w:rPr>
          <w:rFonts w:ascii="Arial" w:hAnsi="Arial" w:cs="Arial"/>
          <w:color w:val="2F5496" w:themeColor="accent1" w:themeShade="BF"/>
          <w:kern w:val="0"/>
          <w:sz w:val="24"/>
          <w:szCs w:val="24"/>
        </w:rPr>
        <w:t xml:space="preserve"> Cymru:</w:t>
      </w:r>
    </w:p>
    <w:p w14:paraId="625CCCB7" w14:textId="77777777" w:rsidR="00CC2696" w:rsidRPr="00690F98" w:rsidRDefault="00CC2696" w:rsidP="00E65BE1">
      <w:pPr>
        <w:autoSpaceDE w:val="0"/>
        <w:autoSpaceDN w:val="0"/>
        <w:adjustRightInd w:val="0"/>
        <w:spacing w:after="0" w:line="480" w:lineRule="auto"/>
        <w:rPr>
          <w:rFonts w:ascii="Arial" w:hAnsi="Arial" w:cs="Arial"/>
          <w:color w:val="2F5496" w:themeColor="accent1" w:themeShade="BF"/>
          <w:kern w:val="0"/>
          <w:sz w:val="24"/>
          <w:szCs w:val="24"/>
        </w:rPr>
      </w:pPr>
    </w:p>
    <w:p w14:paraId="38F7DA82" w14:textId="33CBE33B" w:rsidR="006055BA" w:rsidRPr="00690F98" w:rsidRDefault="006055BA" w:rsidP="00E65BE1">
      <w:pPr>
        <w:autoSpaceDE w:val="0"/>
        <w:autoSpaceDN w:val="0"/>
        <w:adjustRightInd w:val="0"/>
        <w:spacing w:after="0" w:line="480" w:lineRule="auto"/>
        <w:rPr>
          <w:rFonts w:ascii="Arial" w:hAnsi="Arial" w:cs="Arial"/>
          <w:kern w:val="0"/>
          <w:sz w:val="24"/>
          <w:szCs w:val="24"/>
        </w:rPr>
      </w:pPr>
      <w:proofErr w:type="spellStart"/>
      <w:r w:rsidRPr="00690F98">
        <w:rPr>
          <w:rFonts w:ascii="Arial" w:hAnsi="Arial" w:cs="Arial"/>
          <w:b/>
          <w:bCs/>
          <w:color w:val="2F5496" w:themeColor="accent1" w:themeShade="BF"/>
          <w:kern w:val="0"/>
          <w:sz w:val="24"/>
          <w:szCs w:val="24"/>
        </w:rPr>
        <w:t>Llenyddiaeth</w:t>
      </w:r>
      <w:proofErr w:type="spellEnd"/>
      <w:r w:rsidRPr="00690F98">
        <w:rPr>
          <w:rFonts w:ascii="Arial" w:hAnsi="Arial" w:cs="Arial"/>
          <w:b/>
          <w:bCs/>
          <w:color w:val="2F5496" w:themeColor="accent1" w:themeShade="BF"/>
          <w:kern w:val="0"/>
          <w:sz w:val="24"/>
          <w:szCs w:val="24"/>
        </w:rPr>
        <w:t xml:space="preserve"> Cymru - </w:t>
      </w:r>
      <w:proofErr w:type="spellStart"/>
      <w:r w:rsidRPr="00690F98">
        <w:rPr>
          <w:rFonts w:ascii="Arial" w:hAnsi="Arial" w:cs="Arial"/>
          <w:b/>
          <w:bCs/>
          <w:color w:val="2F5496" w:themeColor="accent1" w:themeShade="BF"/>
          <w:kern w:val="0"/>
          <w:sz w:val="24"/>
          <w:szCs w:val="24"/>
        </w:rPr>
        <w:t>Amdanom</w:t>
      </w:r>
      <w:proofErr w:type="spellEnd"/>
      <w:r w:rsidRPr="00690F98">
        <w:rPr>
          <w:rFonts w:ascii="Arial" w:hAnsi="Arial" w:cs="Arial"/>
          <w:b/>
          <w:bCs/>
          <w:color w:val="2F5496" w:themeColor="accent1" w:themeShade="BF"/>
          <w:kern w:val="0"/>
          <w:sz w:val="24"/>
          <w:szCs w:val="24"/>
        </w:rPr>
        <w:t xml:space="preserve"> </w:t>
      </w:r>
      <w:proofErr w:type="spellStart"/>
      <w:r w:rsidRPr="00690F98">
        <w:rPr>
          <w:rFonts w:ascii="Arial" w:hAnsi="Arial" w:cs="Arial"/>
          <w:b/>
          <w:bCs/>
          <w:color w:val="2F5496" w:themeColor="accent1" w:themeShade="BF"/>
          <w:kern w:val="0"/>
          <w:sz w:val="24"/>
          <w:szCs w:val="24"/>
        </w:rPr>
        <w:t>ni</w:t>
      </w:r>
      <w:proofErr w:type="spellEnd"/>
      <w:r w:rsidRPr="00690F98">
        <w:rPr>
          <w:rFonts w:ascii="Arial" w:hAnsi="Arial" w:cs="Arial"/>
          <w:b/>
          <w:bCs/>
          <w:color w:val="2F5496" w:themeColor="accent1" w:themeShade="BF"/>
          <w:kern w:val="0"/>
          <w:sz w:val="24"/>
          <w:szCs w:val="24"/>
        </w:rPr>
        <w:t xml:space="preserve">: </w:t>
      </w:r>
      <w:hyperlink r:id="rId10" w:history="1">
        <w:r w:rsidRPr="00690F98">
          <w:rPr>
            <w:rStyle w:val="Hyperlink"/>
            <w:rFonts w:ascii="Arial" w:hAnsi="Arial" w:cs="Arial"/>
            <w:kern w:val="0"/>
            <w:sz w:val="24"/>
            <w:szCs w:val="24"/>
          </w:rPr>
          <w:t>https://www.llenyddiaethcymru.org/amdanom-ni-llc/</w:t>
        </w:r>
      </w:hyperlink>
      <w:r w:rsidRPr="00690F98">
        <w:rPr>
          <w:rFonts w:ascii="Arial" w:hAnsi="Arial" w:cs="Arial"/>
          <w:kern w:val="0"/>
          <w:sz w:val="24"/>
          <w:szCs w:val="24"/>
        </w:rPr>
        <w:t xml:space="preserve"> </w:t>
      </w:r>
    </w:p>
    <w:p w14:paraId="17868C77" w14:textId="77777777" w:rsidR="006055BA" w:rsidRDefault="006055BA" w:rsidP="00E65BE1">
      <w:pPr>
        <w:autoSpaceDE w:val="0"/>
        <w:autoSpaceDN w:val="0"/>
        <w:adjustRightInd w:val="0"/>
        <w:spacing w:after="0" w:line="480" w:lineRule="auto"/>
        <w:rPr>
          <w:rFonts w:ascii="Arial" w:hAnsi="Arial" w:cs="Arial"/>
          <w:color w:val="2F5496" w:themeColor="accent1" w:themeShade="BF"/>
          <w:kern w:val="0"/>
          <w:sz w:val="24"/>
          <w:szCs w:val="24"/>
        </w:rPr>
      </w:pPr>
    </w:p>
    <w:p w14:paraId="1FC75F8A" w14:textId="7DC0F055" w:rsidR="006055BA" w:rsidRPr="00690F98" w:rsidRDefault="006055BA" w:rsidP="00E65BE1">
      <w:pPr>
        <w:autoSpaceDE w:val="0"/>
        <w:autoSpaceDN w:val="0"/>
        <w:adjustRightInd w:val="0"/>
        <w:spacing w:after="0" w:line="480" w:lineRule="auto"/>
        <w:rPr>
          <w:rFonts w:ascii="Arial" w:hAnsi="Arial" w:cs="Arial"/>
          <w:kern w:val="0"/>
          <w:sz w:val="24"/>
          <w:szCs w:val="24"/>
        </w:rPr>
      </w:pPr>
      <w:proofErr w:type="spellStart"/>
      <w:r w:rsidRPr="00690F98">
        <w:rPr>
          <w:rFonts w:ascii="Arial" w:hAnsi="Arial" w:cs="Arial"/>
          <w:b/>
          <w:bCs/>
          <w:color w:val="2F5496" w:themeColor="accent1" w:themeShade="BF"/>
          <w:kern w:val="0"/>
          <w:sz w:val="24"/>
          <w:szCs w:val="24"/>
        </w:rPr>
        <w:t>Gyrfaoedd</w:t>
      </w:r>
      <w:proofErr w:type="spellEnd"/>
      <w:r w:rsidRPr="00690F98">
        <w:rPr>
          <w:rFonts w:ascii="Arial" w:hAnsi="Arial" w:cs="Arial"/>
          <w:b/>
          <w:bCs/>
          <w:color w:val="2F5496" w:themeColor="accent1" w:themeShade="BF"/>
          <w:kern w:val="0"/>
          <w:sz w:val="24"/>
          <w:szCs w:val="24"/>
        </w:rPr>
        <w:t xml:space="preserve"> a </w:t>
      </w:r>
      <w:proofErr w:type="spellStart"/>
      <w:r w:rsidRPr="00690F98">
        <w:rPr>
          <w:rFonts w:ascii="Arial" w:hAnsi="Arial" w:cs="Arial"/>
          <w:b/>
          <w:bCs/>
          <w:color w:val="2F5496" w:themeColor="accent1" w:themeShade="BF"/>
          <w:kern w:val="0"/>
          <w:sz w:val="24"/>
          <w:szCs w:val="24"/>
        </w:rPr>
        <w:t>breintiau</w:t>
      </w:r>
      <w:proofErr w:type="spellEnd"/>
      <w:r w:rsidRPr="00690F98">
        <w:rPr>
          <w:rFonts w:ascii="Arial" w:hAnsi="Arial" w:cs="Arial"/>
          <w:b/>
          <w:bCs/>
          <w:color w:val="2F5496" w:themeColor="accent1" w:themeShade="BF"/>
          <w:kern w:val="0"/>
          <w:sz w:val="24"/>
          <w:szCs w:val="24"/>
        </w:rPr>
        <w:t xml:space="preserve"> staff:</w:t>
      </w:r>
      <w:r w:rsidRPr="00690F98">
        <w:rPr>
          <w:rFonts w:ascii="Arial" w:hAnsi="Arial" w:cs="Arial"/>
          <w:color w:val="2F5496" w:themeColor="accent1" w:themeShade="BF"/>
          <w:kern w:val="0"/>
          <w:sz w:val="24"/>
          <w:szCs w:val="24"/>
        </w:rPr>
        <w:t xml:space="preserve"> </w:t>
      </w:r>
      <w:hyperlink r:id="rId11" w:history="1">
        <w:r w:rsidRPr="00690F98">
          <w:rPr>
            <w:rStyle w:val="Hyperlink"/>
            <w:rFonts w:ascii="Arial" w:hAnsi="Arial" w:cs="Arial"/>
            <w:kern w:val="0"/>
            <w:sz w:val="24"/>
            <w:szCs w:val="24"/>
          </w:rPr>
          <w:t>https://www.llenyddiaethcymru.org/amdanom-ni-llc/gyrfaoeddachyfleoedd/</w:t>
        </w:r>
      </w:hyperlink>
      <w:r w:rsidRPr="00690F98">
        <w:rPr>
          <w:rFonts w:ascii="Arial" w:hAnsi="Arial" w:cs="Arial"/>
          <w:kern w:val="0"/>
          <w:sz w:val="24"/>
          <w:szCs w:val="24"/>
        </w:rPr>
        <w:t xml:space="preserve"> </w:t>
      </w:r>
    </w:p>
    <w:p w14:paraId="3235389E" w14:textId="77777777" w:rsidR="00CC2696" w:rsidRDefault="00CC2696" w:rsidP="00E65BE1">
      <w:pPr>
        <w:spacing w:after="0" w:line="480" w:lineRule="auto"/>
        <w:rPr>
          <w:rFonts w:ascii="Arial" w:hAnsi="Arial" w:cs="Arial"/>
          <w:b/>
          <w:bCs/>
          <w:color w:val="2F5496" w:themeColor="accent1" w:themeShade="BF"/>
          <w:kern w:val="0"/>
          <w:sz w:val="24"/>
          <w:szCs w:val="24"/>
        </w:rPr>
      </w:pPr>
    </w:p>
    <w:p w14:paraId="1A798908" w14:textId="3260449E" w:rsidR="006055BA" w:rsidRPr="00690F98" w:rsidRDefault="006055BA" w:rsidP="00E65BE1">
      <w:pPr>
        <w:spacing w:after="0" w:line="480" w:lineRule="auto"/>
        <w:rPr>
          <w:rFonts w:ascii="Arial" w:hAnsi="Arial" w:cs="Arial"/>
          <w:kern w:val="0"/>
          <w:sz w:val="24"/>
          <w:szCs w:val="24"/>
        </w:rPr>
      </w:pPr>
      <w:r w:rsidRPr="00FF7ED0">
        <w:rPr>
          <w:rFonts w:ascii="Arial" w:hAnsi="Arial" w:cs="Arial"/>
          <w:b/>
          <w:bCs/>
          <w:color w:val="2F5496" w:themeColor="accent1" w:themeShade="BF"/>
          <w:kern w:val="0"/>
          <w:sz w:val="24"/>
          <w:szCs w:val="24"/>
        </w:rPr>
        <w:t xml:space="preserve">Ein </w:t>
      </w:r>
      <w:proofErr w:type="spellStart"/>
      <w:r w:rsidRPr="00FF7ED0">
        <w:rPr>
          <w:rFonts w:ascii="Arial" w:hAnsi="Arial" w:cs="Arial"/>
          <w:b/>
          <w:bCs/>
          <w:color w:val="2F5496" w:themeColor="accent1" w:themeShade="BF"/>
          <w:kern w:val="0"/>
          <w:sz w:val="24"/>
          <w:szCs w:val="24"/>
        </w:rPr>
        <w:t>Haddewid</w:t>
      </w:r>
      <w:proofErr w:type="spellEnd"/>
      <w:r w:rsidRPr="00FF7ED0">
        <w:rPr>
          <w:rFonts w:ascii="Arial" w:hAnsi="Arial" w:cs="Arial"/>
          <w:b/>
          <w:bCs/>
          <w:color w:val="2F5496" w:themeColor="accent1" w:themeShade="BF"/>
          <w:kern w:val="0"/>
          <w:sz w:val="24"/>
          <w:szCs w:val="24"/>
        </w:rPr>
        <w:t>:</w:t>
      </w:r>
      <w:r w:rsidRPr="00FF7ED0">
        <w:rPr>
          <w:rFonts w:ascii="Arial" w:hAnsi="Arial" w:cs="Arial"/>
          <w:color w:val="2F5496" w:themeColor="accent1" w:themeShade="BF"/>
          <w:sz w:val="24"/>
          <w:szCs w:val="24"/>
        </w:rPr>
        <w:t xml:space="preserve"> </w:t>
      </w:r>
      <w:hyperlink r:id="rId12" w:history="1">
        <w:r w:rsidRPr="00690F98">
          <w:rPr>
            <w:rStyle w:val="Hyperlink"/>
            <w:rFonts w:ascii="Arial" w:hAnsi="Arial" w:cs="Arial"/>
            <w:kern w:val="0"/>
            <w:sz w:val="24"/>
            <w:szCs w:val="24"/>
          </w:rPr>
          <w:t>https://www.llenyddiaethcymru.org/amdanom-ni-llc/gyrfaoeddachyfleoedd/ein-haddewid/</w:t>
        </w:r>
      </w:hyperlink>
      <w:r w:rsidRPr="00690F98">
        <w:rPr>
          <w:rFonts w:ascii="Arial" w:hAnsi="Arial" w:cs="Arial"/>
          <w:kern w:val="0"/>
          <w:sz w:val="24"/>
          <w:szCs w:val="24"/>
        </w:rPr>
        <w:t xml:space="preserve"> </w:t>
      </w:r>
    </w:p>
    <w:p w14:paraId="17D68D4F" w14:textId="77777777" w:rsidR="006055BA" w:rsidRPr="00690F98" w:rsidRDefault="006055BA" w:rsidP="00E65BE1">
      <w:pPr>
        <w:spacing w:after="0" w:line="480" w:lineRule="auto"/>
        <w:rPr>
          <w:rFonts w:ascii="Arial" w:hAnsi="Arial" w:cs="Arial"/>
          <w:kern w:val="0"/>
          <w:sz w:val="24"/>
          <w:szCs w:val="24"/>
        </w:rPr>
      </w:pPr>
    </w:p>
    <w:p w14:paraId="0BDB3BED" w14:textId="77777777" w:rsidR="006055BA" w:rsidRDefault="006055BA" w:rsidP="00E65BE1">
      <w:pPr>
        <w:spacing w:after="0" w:line="480" w:lineRule="auto"/>
        <w:rPr>
          <w:rFonts w:ascii="Arial" w:hAnsi="Arial" w:cs="Arial"/>
          <w:kern w:val="0"/>
          <w:sz w:val="24"/>
          <w:szCs w:val="24"/>
        </w:rPr>
      </w:pPr>
    </w:p>
    <w:p w14:paraId="5E3E9E98" w14:textId="77777777" w:rsidR="00CC2696" w:rsidRDefault="00CC2696" w:rsidP="00E65BE1">
      <w:pPr>
        <w:spacing w:after="0" w:line="480" w:lineRule="auto"/>
        <w:rPr>
          <w:rFonts w:ascii="Arial" w:hAnsi="Arial" w:cs="Arial"/>
          <w:kern w:val="0"/>
          <w:sz w:val="24"/>
          <w:szCs w:val="24"/>
        </w:rPr>
      </w:pPr>
    </w:p>
    <w:p w14:paraId="5EC1C495" w14:textId="77777777" w:rsidR="00CC2696" w:rsidRDefault="00CC2696" w:rsidP="00E65BE1">
      <w:pPr>
        <w:spacing w:after="0" w:line="480" w:lineRule="auto"/>
        <w:rPr>
          <w:rFonts w:ascii="Arial" w:hAnsi="Arial" w:cs="Arial"/>
          <w:kern w:val="0"/>
          <w:sz w:val="24"/>
          <w:szCs w:val="24"/>
        </w:rPr>
      </w:pPr>
    </w:p>
    <w:p w14:paraId="62021BCB" w14:textId="77777777" w:rsidR="00CC2696" w:rsidRDefault="00CC2696" w:rsidP="00E65BE1">
      <w:pPr>
        <w:spacing w:after="0" w:line="480" w:lineRule="auto"/>
        <w:rPr>
          <w:rFonts w:ascii="Arial" w:hAnsi="Arial" w:cs="Arial"/>
          <w:kern w:val="0"/>
          <w:sz w:val="24"/>
          <w:szCs w:val="24"/>
        </w:rPr>
      </w:pPr>
    </w:p>
    <w:p w14:paraId="120212DE" w14:textId="77777777" w:rsidR="00CC2696" w:rsidRDefault="00CC2696" w:rsidP="00E65BE1">
      <w:pPr>
        <w:spacing w:after="0" w:line="480" w:lineRule="auto"/>
        <w:rPr>
          <w:rFonts w:ascii="Arial" w:hAnsi="Arial" w:cs="Arial"/>
          <w:kern w:val="0"/>
          <w:sz w:val="24"/>
          <w:szCs w:val="24"/>
        </w:rPr>
      </w:pPr>
    </w:p>
    <w:p w14:paraId="66E652A4" w14:textId="77777777" w:rsidR="00CC2696" w:rsidRDefault="00CC2696" w:rsidP="00E65BE1">
      <w:pPr>
        <w:spacing w:after="0" w:line="480" w:lineRule="auto"/>
        <w:rPr>
          <w:rFonts w:ascii="Arial" w:hAnsi="Arial" w:cs="Arial"/>
          <w:kern w:val="0"/>
          <w:sz w:val="24"/>
          <w:szCs w:val="24"/>
        </w:rPr>
      </w:pPr>
    </w:p>
    <w:p w14:paraId="09FBCD45" w14:textId="77777777" w:rsidR="00CC2696" w:rsidRDefault="00CC2696" w:rsidP="00E65BE1">
      <w:pPr>
        <w:spacing w:after="0" w:line="480" w:lineRule="auto"/>
        <w:rPr>
          <w:rFonts w:ascii="Arial" w:hAnsi="Arial" w:cs="Arial"/>
          <w:kern w:val="0"/>
          <w:sz w:val="24"/>
          <w:szCs w:val="24"/>
        </w:rPr>
      </w:pPr>
    </w:p>
    <w:p w14:paraId="0EAFF5AC" w14:textId="77777777" w:rsidR="00CC2696" w:rsidRPr="00690F98" w:rsidRDefault="00CC2696" w:rsidP="00E65BE1">
      <w:pPr>
        <w:spacing w:after="0" w:line="480" w:lineRule="auto"/>
        <w:rPr>
          <w:rFonts w:ascii="Arial" w:hAnsi="Arial" w:cs="Arial"/>
          <w:kern w:val="0"/>
          <w:sz w:val="24"/>
          <w:szCs w:val="24"/>
        </w:rPr>
      </w:pPr>
    </w:p>
    <w:p w14:paraId="51FCED06" w14:textId="77777777" w:rsidR="006055BA" w:rsidRPr="00690F98" w:rsidRDefault="006055BA" w:rsidP="00E65BE1">
      <w:pPr>
        <w:spacing w:after="0" w:line="480" w:lineRule="auto"/>
        <w:rPr>
          <w:rFonts w:ascii="Arial" w:hAnsi="Arial" w:cs="Arial"/>
          <w:kern w:val="0"/>
          <w:sz w:val="24"/>
          <w:szCs w:val="24"/>
        </w:rPr>
      </w:pPr>
    </w:p>
    <w:p w14:paraId="67C59113" w14:textId="77777777" w:rsidR="00CC2696" w:rsidRDefault="00CC2696" w:rsidP="00E65BE1">
      <w:pPr>
        <w:spacing w:after="0" w:line="480" w:lineRule="auto"/>
        <w:rPr>
          <w:rFonts w:ascii="Arial" w:hAnsi="Arial" w:cs="Arial"/>
          <w:b/>
          <w:bCs/>
          <w:kern w:val="0"/>
          <w:sz w:val="24"/>
          <w:szCs w:val="24"/>
          <w:lang w:val="cy-GB"/>
        </w:rPr>
      </w:pPr>
    </w:p>
    <w:p w14:paraId="4B3AF943" w14:textId="77777777" w:rsidR="00CC2696" w:rsidRDefault="00CC2696" w:rsidP="00E65BE1">
      <w:pPr>
        <w:spacing w:after="0" w:line="480" w:lineRule="auto"/>
        <w:rPr>
          <w:rFonts w:ascii="Arial" w:hAnsi="Arial" w:cs="Arial"/>
          <w:b/>
          <w:bCs/>
          <w:kern w:val="0"/>
          <w:sz w:val="24"/>
          <w:szCs w:val="24"/>
          <w:lang w:val="cy-GB"/>
        </w:rPr>
      </w:pPr>
    </w:p>
    <w:p w14:paraId="3A760A59" w14:textId="77777777" w:rsidR="00CC2696" w:rsidRDefault="00CC2696" w:rsidP="00E65BE1">
      <w:pPr>
        <w:spacing w:after="0" w:line="480" w:lineRule="auto"/>
        <w:rPr>
          <w:rFonts w:ascii="Arial" w:hAnsi="Arial" w:cs="Arial"/>
          <w:b/>
          <w:bCs/>
          <w:kern w:val="0"/>
          <w:sz w:val="24"/>
          <w:szCs w:val="24"/>
          <w:lang w:val="cy-GB"/>
        </w:rPr>
      </w:pPr>
    </w:p>
    <w:p w14:paraId="59846B1F" w14:textId="77777777" w:rsidR="00CC2696" w:rsidRDefault="00CC2696" w:rsidP="00E65BE1">
      <w:pPr>
        <w:spacing w:after="0" w:line="480" w:lineRule="auto"/>
        <w:rPr>
          <w:rFonts w:ascii="Arial" w:hAnsi="Arial" w:cs="Arial"/>
          <w:b/>
          <w:bCs/>
          <w:kern w:val="0"/>
          <w:sz w:val="24"/>
          <w:szCs w:val="24"/>
          <w:lang w:val="cy-GB"/>
        </w:rPr>
      </w:pPr>
    </w:p>
    <w:p w14:paraId="7CDC7E49" w14:textId="5D77D71D" w:rsidR="006055BA" w:rsidRDefault="006055BA" w:rsidP="00E65BE1">
      <w:pPr>
        <w:spacing w:after="0" w:line="480" w:lineRule="auto"/>
        <w:rPr>
          <w:rFonts w:ascii="Arial" w:hAnsi="Arial" w:cs="Arial"/>
          <w:b/>
          <w:bCs/>
          <w:color w:val="2F5496" w:themeColor="accent1" w:themeShade="BF"/>
          <w:kern w:val="0"/>
          <w:sz w:val="24"/>
          <w:szCs w:val="24"/>
          <w:lang w:val="cy-GB"/>
        </w:rPr>
      </w:pPr>
      <w:r w:rsidRPr="00CC2696">
        <w:rPr>
          <w:rFonts w:ascii="Arial" w:hAnsi="Arial" w:cs="Arial"/>
          <w:b/>
          <w:bCs/>
          <w:color w:val="2F5496" w:themeColor="accent1" w:themeShade="BF"/>
          <w:kern w:val="0"/>
          <w:sz w:val="24"/>
          <w:szCs w:val="24"/>
          <w:lang w:val="cy-GB"/>
        </w:rPr>
        <w:lastRenderedPageBreak/>
        <w:t>Am Rôl yr Uwch Swyddog Codi Arian</w:t>
      </w:r>
    </w:p>
    <w:p w14:paraId="03BF1BCD" w14:textId="77777777" w:rsidR="00E65BE1" w:rsidRPr="00CC2696" w:rsidRDefault="00E65BE1" w:rsidP="00E65BE1">
      <w:pPr>
        <w:spacing w:after="0" w:line="480" w:lineRule="auto"/>
        <w:rPr>
          <w:rFonts w:ascii="Arial" w:hAnsi="Arial" w:cs="Arial"/>
          <w:color w:val="2F5496" w:themeColor="accent1" w:themeShade="BF"/>
          <w:kern w:val="0"/>
          <w:sz w:val="24"/>
          <w:szCs w:val="24"/>
        </w:rPr>
      </w:pPr>
    </w:p>
    <w:p w14:paraId="31E5BBBE" w14:textId="77777777" w:rsidR="006055BA" w:rsidRPr="00CC2696" w:rsidRDefault="006055BA" w:rsidP="00E65BE1">
      <w:p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Dyma gyfle cyffrous i gymryd rhan flaenllaw yn y gwaith o godi arian a datblygu partneriaethau ar gyfer rhaglenni Llenyddiaeth Cymru, elusen sy’n ceisio creu Cymru lle mae llenyddiaeth yn grymuso, yn gwella ac yn cyfoethogi bywydau.</w:t>
      </w:r>
    </w:p>
    <w:p w14:paraId="5560405D" w14:textId="45FAC27B" w:rsidR="006055BA" w:rsidRPr="00CC2696" w:rsidRDefault="006055BA" w:rsidP="00E65BE1">
      <w:pPr>
        <w:spacing w:after="0" w:line="480" w:lineRule="auto"/>
        <w:rPr>
          <w:rFonts w:ascii="Arial" w:hAnsi="Arial" w:cs="Arial"/>
          <w:color w:val="2F5496" w:themeColor="accent1" w:themeShade="BF"/>
          <w:kern w:val="0"/>
          <w:sz w:val="24"/>
          <w:szCs w:val="24"/>
          <w:lang w:val="cy-GB"/>
        </w:rPr>
      </w:pPr>
      <w:r w:rsidRPr="00CC2696">
        <w:rPr>
          <w:rFonts w:ascii="Arial" w:hAnsi="Arial" w:cs="Arial"/>
          <w:color w:val="2F5496" w:themeColor="accent1" w:themeShade="BF"/>
          <w:kern w:val="0"/>
          <w:sz w:val="24"/>
          <w:szCs w:val="24"/>
          <w:lang w:val="cy-GB"/>
        </w:rPr>
        <w:t xml:space="preserve">Mae’r rôl hon yn gyfrifol am gyflawni nodau ein strategaeth codi arian, sy’n hollbwysig i sicrhau bod Llenyddiaeth Cymru yn cael effaith yn ei dri maes blaenoriaeth: </w:t>
      </w:r>
      <w:r w:rsidRPr="00CC2696">
        <w:rPr>
          <w:rFonts w:ascii="Arial" w:hAnsi="Arial" w:cs="Arial"/>
          <w:b/>
          <w:bCs/>
          <w:color w:val="2F5496" w:themeColor="accent1" w:themeShade="BF"/>
          <w:kern w:val="0"/>
          <w:sz w:val="24"/>
          <w:szCs w:val="24"/>
          <w:lang w:val="cy-GB"/>
        </w:rPr>
        <w:t>Cynrychiolaeth a Chydraddoldeb</w:t>
      </w:r>
      <w:r w:rsidRPr="00CC2696">
        <w:rPr>
          <w:rFonts w:ascii="Arial" w:hAnsi="Arial" w:cs="Arial"/>
          <w:color w:val="2F5496" w:themeColor="accent1" w:themeShade="BF"/>
          <w:kern w:val="0"/>
          <w:sz w:val="24"/>
          <w:szCs w:val="24"/>
          <w:lang w:val="cy-GB"/>
        </w:rPr>
        <w:t xml:space="preserve">, </w:t>
      </w:r>
      <w:r w:rsidRPr="00CC2696">
        <w:rPr>
          <w:rFonts w:ascii="Arial" w:hAnsi="Arial" w:cs="Arial"/>
          <w:b/>
          <w:bCs/>
          <w:color w:val="2F5496" w:themeColor="accent1" w:themeShade="BF"/>
          <w:kern w:val="0"/>
          <w:sz w:val="24"/>
          <w:szCs w:val="24"/>
          <w:lang w:val="cy-GB"/>
        </w:rPr>
        <w:t>Iechyd a Llesiant</w:t>
      </w:r>
      <w:r w:rsidRPr="00CC2696">
        <w:rPr>
          <w:rFonts w:ascii="Arial" w:hAnsi="Arial" w:cs="Arial"/>
          <w:color w:val="2F5496" w:themeColor="accent1" w:themeShade="BF"/>
          <w:kern w:val="0"/>
          <w:sz w:val="24"/>
          <w:szCs w:val="24"/>
          <w:lang w:val="cy-GB"/>
        </w:rPr>
        <w:t xml:space="preserve">, a’r </w:t>
      </w:r>
      <w:r w:rsidRPr="00CC2696">
        <w:rPr>
          <w:rFonts w:ascii="Arial" w:hAnsi="Arial" w:cs="Arial"/>
          <w:b/>
          <w:bCs/>
          <w:color w:val="2F5496" w:themeColor="accent1" w:themeShade="BF"/>
          <w:kern w:val="0"/>
          <w:sz w:val="24"/>
          <w:szCs w:val="24"/>
          <w:lang w:val="cy-GB"/>
        </w:rPr>
        <w:t>Argyfwng Hinsawdd</w:t>
      </w:r>
      <w:r w:rsidRPr="00CC2696">
        <w:rPr>
          <w:rFonts w:ascii="Arial" w:hAnsi="Arial" w:cs="Arial"/>
          <w:color w:val="2F5496" w:themeColor="accent1" w:themeShade="BF"/>
          <w:kern w:val="0"/>
          <w:sz w:val="24"/>
          <w:szCs w:val="24"/>
          <w:lang w:val="cy-GB"/>
        </w:rPr>
        <w:t>. Bydd y Prif Swyddog Codi Arian yn gweithio’n agos gyda’r Cyfarwyddwr Gweithredol i gyflawni cynlluniau codi arian presennol, a bydd yn gweithio gyda’r tîm creadigol i gynghori a darparu strategaethau incwm addas ar gyfer prosiectau newydd a ddatblygwyd i gyflawni ein Cynllun Strategol ar gyfer 2022-2025.</w:t>
      </w:r>
    </w:p>
    <w:p w14:paraId="66B3EB24" w14:textId="77777777" w:rsidR="006055BA" w:rsidRPr="00CC2696" w:rsidRDefault="006055BA" w:rsidP="00E65BE1">
      <w:pPr>
        <w:spacing w:after="0" w:line="480" w:lineRule="auto"/>
        <w:rPr>
          <w:rFonts w:ascii="Arial" w:hAnsi="Arial" w:cs="Arial"/>
          <w:color w:val="2F5496" w:themeColor="accent1" w:themeShade="BF"/>
          <w:kern w:val="0"/>
          <w:sz w:val="24"/>
          <w:szCs w:val="24"/>
        </w:rPr>
      </w:pPr>
    </w:p>
    <w:p w14:paraId="6111E0F6" w14:textId="77777777" w:rsidR="006055BA" w:rsidRPr="00CC2696" w:rsidRDefault="006055BA" w:rsidP="00E65BE1">
      <w:pPr>
        <w:spacing w:after="0" w:line="480" w:lineRule="auto"/>
        <w:rPr>
          <w:rFonts w:ascii="Arial" w:hAnsi="Arial" w:cs="Arial"/>
          <w:color w:val="2F5496" w:themeColor="accent1" w:themeShade="BF"/>
          <w:kern w:val="0"/>
          <w:sz w:val="24"/>
          <w:szCs w:val="24"/>
        </w:rPr>
      </w:pPr>
      <w:r w:rsidRPr="00CC2696">
        <w:rPr>
          <w:rFonts w:ascii="Arial" w:hAnsi="Arial" w:cs="Arial"/>
          <w:b/>
          <w:bCs/>
          <w:color w:val="2F5496" w:themeColor="accent1" w:themeShade="BF"/>
          <w:kern w:val="0"/>
          <w:sz w:val="24"/>
          <w:szCs w:val="24"/>
          <w:lang w:val="cy-GB"/>
        </w:rPr>
        <w:t>Meysydd darparu allweddol: </w:t>
      </w:r>
    </w:p>
    <w:p w14:paraId="05F02D8A" w14:textId="27990649"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 xml:space="preserve">Arwain ar geisiadau i ymddiriedolaethau a sefydliadau, codi </w:t>
      </w:r>
      <w:r w:rsidR="002371F3" w:rsidRPr="00CC2696">
        <w:rPr>
          <w:rFonts w:ascii="Arial" w:hAnsi="Arial" w:cs="Arial"/>
          <w:color w:val="2F5496" w:themeColor="accent1" w:themeShade="BF"/>
          <w:kern w:val="0"/>
          <w:sz w:val="24"/>
          <w:szCs w:val="24"/>
          <w:lang w:val="cy-GB"/>
        </w:rPr>
        <w:t>o</w:t>
      </w:r>
      <w:r w:rsidRPr="00CC2696">
        <w:rPr>
          <w:rFonts w:ascii="Arial" w:hAnsi="Arial" w:cs="Arial"/>
          <w:color w:val="2F5496" w:themeColor="accent1" w:themeShade="BF"/>
          <w:kern w:val="0"/>
          <w:sz w:val="24"/>
          <w:szCs w:val="24"/>
          <w:lang w:val="cy-GB"/>
        </w:rPr>
        <w:t xml:space="preserve">. £100k y flwyddyn i gefnogi ein prosiectau gan gynnwys Bardd Plant Cymru, </w:t>
      </w:r>
      <w:r w:rsidRPr="00CC2696">
        <w:rPr>
          <w:rFonts w:ascii="Arial" w:hAnsi="Arial" w:cs="Arial"/>
          <w:color w:val="2F5496" w:themeColor="accent1" w:themeShade="BF"/>
          <w:kern w:val="0"/>
          <w:sz w:val="24"/>
          <w:szCs w:val="24"/>
          <w:lang w:val="cy-GB"/>
        </w:rPr>
        <w:br/>
        <w:t>Awduron Llawryfog Lleol a ‘Sgwennu’n Well / </w:t>
      </w:r>
      <w:proofErr w:type="spellStart"/>
      <w:r w:rsidRPr="00CC2696">
        <w:rPr>
          <w:rFonts w:ascii="Arial" w:hAnsi="Arial" w:cs="Arial"/>
          <w:color w:val="2F5496" w:themeColor="accent1" w:themeShade="BF"/>
          <w:kern w:val="0"/>
          <w:sz w:val="24"/>
          <w:szCs w:val="24"/>
          <w:lang w:val="cy-GB"/>
        </w:rPr>
        <w:t>Writing</w:t>
      </w:r>
      <w:proofErr w:type="spellEnd"/>
      <w:r w:rsidRPr="00CC2696">
        <w:rPr>
          <w:rFonts w:ascii="Arial" w:hAnsi="Arial" w:cs="Arial"/>
          <w:color w:val="2F5496" w:themeColor="accent1" w:themeShade="BF"/>
          <w:kern w:val="0"/>
          <w:sz w:val="24"/>
          <w:szCs w:val="24"/>
          <w:lang w:val="cy-GB"/>
        </w:rPr>
        <w:t xml:space="preserve"> Well'.</w:t>
      </w:r>
    </w:p>
    <w:p w14:paraId="6A0FB762"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 xml:space="preserve">Cyflawni ein cynllun Rhoddion Unigol newydd wedi’i anelu at unigolion gwerth net uchel, gan feithrin a chynnal perthnasau hirdymor gyda </w:t>
      </w:r>
      <w:r w:rsidRPr="00CC2696">
        <w:rPr>
          <w:rFonts w:ascii="Arial" w:hAnsi="Arial" w:cs="Arial"/>
          <w:color w:val="2F5496" w:themeColor="accent1" w:themeShade="BF"/>
          <w:kern w:val="0"/>
          <w:sz w:val="24"/>
          <w:szCs w:val="24"/>
          <w:lang w:val="cy-GB"/>
        </w:rPr>
        <w:br/>
        <w:t>darpar roddwyr trwy ymgyrchoedd a digwyddiadau priodol.</w:t>
      </w:r>
    </w:p>
    <w:p w14:paraId="77FB29E7"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Sicrhau bod adroddiadau amserol a llwyddiannus yn cael eu cyflwyno i bob rhoddwr, gyda chymorth gan gydweithwyr sy’n gyfrifol am Effaith.</w:t>
      </w:r>
    </w:p>
    <w:p w14:paraId="7983740E"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Sicrhau fod system effeithiol ar waith i gefnogi cynllunio a'n dynesiad at godi arian, gyda chymorth gan y Cydlynydd Gweithrediadau.</w:t>
      </w:r>
    </w:p>
    <w:p w14:paraId="43084814"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lastRenderedPageBreak/>
        <w:t xml:space="preserve">Cefnogi’r Cyfarwyddwr Gweithredol i reoli’r berthynas barhaus â Chyngor Celfyddydau Cymru, a chefnogi gyda cynllunio strategol yn dilyn </w:t>
      </w:r>
      <w:r w:rsidRPr="00CC2696">
        <w:rPr>
          <w:rFonts w:ascii="Arial" w:hAnsi="Arial" w:cs="Arial"/>
          <w:color w:val="2F5496" w:themeColor="accent1" w:themeShade="BF"/>
          <w:kern w:val="0"/>
          <w:sz w:val="24"/>
          <w:szCs w:val="24"/>
          <w:lang w:val="cy-GB"/>
        </w:rPr>
        <w:br/>
        <w:t>canlyniadau Adolygiad Buddsoddi CCC 2024-27 ym mis Medi.</w:t>
      </w:r>
    </w:p>
    <w:p w14:paraId="2FC1FF02"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 xml:space="preserve">Cyfrannu at drafodaethau gyda’r tîm creadigol wrth ddatblygu rhaglenni newydd, a chefnogi datblygiad ochr yn ochr gyda’r Cyfarwyddwr </w:t>
      </w:r>
      <w:r w:rsidRPr="00CC2696">
        <w:rPr>
          <w:rFonts w:ascii="Arial" w:hAnsi="Arial" w:cs="Arial"/>
          <w:color w:val="2F5496" w:themeColor="accent1" w:themeShade="BF"/>
          <w:kern w:val="0"/>
          <w:sz w:val="24"/>
          <w:szCs w:val="24"/>
          <w:lang w:val="cy-GB"/>
        </w:rPr>
        <w:br/>
        <w:t>Gweithredol, â ffocws ar gynhyrchu incwm neu adennill costau.</w:t>
      </w:r>
    </w:p>
    <w:p w14:paraId="4060BE1A"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 xml:space="preserve">Cefnogi a hwyluso codi arian ar gyfer y sector llenyddiaeth ehangach, gan gynnwys cyd-ysgrifennu ceisiadau am gyllid gyda phartneriaid </w:t>
      </w:r>
      <w:r w:rsidRPr="00CC2696">
        <w:rPr>
          <w:rFonts w:ascii="Arial" w:hAnsi="Arial" w:cs="Arial"/>
          <w:color w:val="2F5496" w:themeColor="accent1" w:themeShade="BF"/>
          <w:kern w:val="0"/>
          <w:sz w:val="24"/>
          <w:szCs w:val="24"/>
          <w:lang w:val="cy-GB"/>
        </w:rPr>
        <w:br/>
        <w:t>cymunedol.</w:t>
      </w:r>
    </w:p>
    <w:p w14:paraId="5A69C522"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Cyfrannu at drafodaethau’r uwch dîm arwain gan gynnwys datblygiad strategol, cyllid a rhaglennu creadigol.</w:t>
      </w:r>
    </w:p>
    <w:p w14:paraId="26BC9374" w14:textId="77777777" w:rsidR="006055BA" w:rsidRPr="00CC2696" w:rsidRDefault="006055BA" w:rsidP="00E65BE1">
      <w:pPr>
        <w:numPr>
          <w:ilvl w:val="0"/>
          <w:numId w:val="1"/>
        </w:numPr>
        <w:spacing w:after="0" w:line="480" w:lineRule="auto"/>
        <w:rPr>
          <w:rFonts w:ascii="Arial" w:hAnsi="Arial" w:cs="Arial"/>
          <w:color w:val="2F5496" w:themeColor="accent1" w:themeShade="BF"/>
          <w:kern w:val="0"/>
          <w:sz w:val="24"/>
          <w:szCs w:val="24"/>
        </w:rPr>
      </w:pPr>
      <w:r w:rsidRPr="00CC2696">
        <w:rPr>
          <w:rFonts w:ascii="Arial" w:hAnsi="Arial" w:cs="Arial"/>
          <w:color w:val="2F5496" w:themeColor="accent1" w:themeShade="BF"/>
          <w:kern w:val="0"/>
          <w:sz w:val="24"/>
          <w:szCs w:val="24"/>
          <w:lang w:val="cy-GB"/>
        </w:rPr>
        <w:t>Unrhyw dasgau eraill, yn ôl yr angen.</w:t>
      </w:r>
    </w:p>
    <w:p w14:paraId="2B718469" w14:textId="5712D4C5" w:rsidR="006055BA" w:rsidRPr="00CC2696" w:rsidRDefault="003D2E42" w:rsidP="00E65BE1">
      <w:pPr>
        <w:spacing w:after="0" w:line="480" w:lineRule="auto"/>
        <w:rPr>
          <w:rFonts w:ascii="Arial" w:hAnsi="Arial" w:cs="Arial"/>
          <w:color w:val="2F5496" w:themeColor="accent1" w:themeShade="BF"/>
          <w:kern w:val="0"/>
          <w:sz w:val="24"/>
          <w:szCs w:val="24"/>
        </w:rPr>
      </w:pPr>
      <w:r>
        <w:rPr>
          <w:rFonts w:ascii="Arial" w:hAnsi="Arial" w:cs="Arial"/>
          <w:b/>
          <w:bCs/>
          <w:color w:val="2F5496" w:themeColor="accent1" w:themeShade="BF"/>
          <w:kern w:val="0"/>
          <w:sz w:val="24"/>
          <w:szCs w:val="24"/>
          <w:lang w:val="cy-GB"/>
        </w:rPr>
        <w:br/>
      </w:r>
      <w:r w:rsidR="002371F3" w:rsidRPr="00CC2696">
        <w:rPr>
          <w:rFonts w:ascii="Arial" w:hAnsi="Arial" w:cs="Arial"/>
          <w:b/>
          <w:bCs/>
          <w:color w:val="2F5496" w:themeColor="accent1" w:themeShade="BF"/>
          <w:kern w:val="0"/>
          <w:sz w:val="24"/>
          <w:szCs w:val="24"/>
          <w:lang w:val="cy-GB"/>
        </w:rPr>
        <w:br/>
      </w:r>
      <w:r w:rsidR="006055BA" w:rsidRPr="00CC2696">
        <w:rPr>
          <w:rFonts w:ascii="Arial" w:hAnsi="Arial" w:cs="Arial"/>
          <w:b/>
          <w:bCs/>
          <w:color w:val="2F5496" w:themeColor="accent1" w:themeShade="BF"/>
          <w:kern w:val="0"/>
          <w:sz w:val="24"/>
          <w:szCs w:val="24"/>
          <w:lang w:val="cy-GB"/>
        </w:rPr>
        <w:t xml:space="preserve">Yn adrodd i: </w:t>
      </w:r>
      <w:r w:rsidR="006055BA" w:rsidRPr="00CC2696">
        <w:rPr>
          <w:rFonts w:ascii="Arial" w:hAnsi="Arial" w:cs="Arial"/>
          <w:color w:val="2F5496" w:themeColor="accent1" w:themeShade="BF"/>
          <w:kern w:val="0"/>
          <w:sz w:val="24"/>
          <w:szCs w:val="24"/>
          <w:lang w:val="cy-GB"/>
        </w:rPr>
        <w:t>Cyfarwyddwr Gweithredol</w:t>
      </w:r>
    </w:p>
    <w:p w14:paraId="677A8D5B" w14:textId="08798115" w:rsidR="006055BA" w:rsidRPr="00CC2696" w:rsidRDefault="003D2E42" w:rsidP="00E65BE1">
      <w:pPr>
        <w:spacing w:after="0" w:line="480" w:lineRule="auto"/>
        <w:rPr>
          <w:rFonts w:ascii="Arial" w:hAnsi="Arial" w:cs="Arial"/>
          <w:color w:val="2F5496" w:themeColor="accent1" w:themeShade="BF"/>
          <w:kern w:val="0"/>
          <w:sz w:val="24"/>
          <w:szCs w:val="24"/>
        </w:rPr>
      </w:pPr>
      <w:r>
        <w:rPr>
          <w:rFonts w:ascii="Arial" w:hAnsi="Arial" w:cs="Arial"/>
          <w:color w:val="2F5496" w:themeColor="accent1" w:themeShade="BF"/>
          <w:kern w:val="0"/>
          <w:sz w:val="24"/>
          <w:szCs w:val="24"/>
        </w:rPr>
        <w:br/>
      </w:r>
    </w:p>
    <w:p w14:paraId="78E12804" w14:textId="77777777"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b/>
          <w:bCs/>
          <w:color w:val="2F5496" w:themeColor="accent1" w:themeShade="BF"/>
          <w:sz w:val="24"/>
          <w:szCs w:val="24"/>
          <w:lang w:val="cy-GB"/>
        </w:rPr>
        <w:t>Addasrwydd ar gyfer y rôl</w:t>
      </w:r>
    </w:p>
    <w:p w14:paraId="70C906FA" w14:textId="77777777"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b/>
          <w:bCs/>
          <w:color w:val="2F5496" w:themeColor="accent1" w:themeShade="BF"/>
          <w:sz w:val="24"/>
          <w:szCs w:val="24"/>
          <w:lang w:val="cy-GB"/>
        </w:rPr>
        <w:t>Rydym yn chwilio am rywun sydd â:</w:t>
      </w:r>
    </w:p>
    <w:p w14:paraId="6B1DA9D1"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Profiad helaeth o godi arian o ystod amrywiol o ffynonellau.</w:t>
      </w:r>
    </w:p>
    <w:p w14:paraId="6C08A0A6"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Tystiolaeth o godi 6-ffigwr mewn blwyddyn o fewn y sector elusennol.</w:t>
      </w:r>
    </w:p>
    <w:p w14:paraId="2207E589"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Angerdd am lenyddiaeth a’i photensial i ysbrydoli, gwella a chyfoethogi bywydau.</w:t>
      </w:r>
    </w:p>
    <w:p w14:paraId="23FD7B88"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Sgiliau cyfathrebu cryf, sensitif a chadarnhaol, yn ysgrifenedig ac ar lafar.</w:t>
      </w:r>
    </w:p>
    <w:p w14:paraId="4E78E42D"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lastRenderedPageBreak/>
        <w:t>Sgiliau cryf mewn perthynas â rhanddeiliaid, megis cysylltu â rhoddwyr, cyrff allanol a sefydliadau partner.</w:t>
      </w:r>
    </w:p>
    <w:p w14:paraId="0ED66F0A"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Y gallu i feddwl yn greadigol, datrys problemau, bod yn drefnus a blaengynllunio.</w:t>
      </w:r>
    </w:p>
    <w:p w14:paraId="536E7A32" w14:textId="77777777" w:rsidR="006055BA" w:rsidRPr="00CC2696" w:rsidRDefault="006055BA" w:rsidP="00E65BE1">
      <w:pPr>
        <w:numPr>
          <w:ilvl w:val="0"/>
          <w:numId w:val="2"/>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Profiad, a hyder mewn siarad cyhoeddus ac ymgysylltu â chynulleidfaoedd.</w:t>
      </w:r>
    </w:p>
    <w:p w14:paraId="5ACC6104" w14:textId="77777777" w:rsidR="000E74D9" w:rsidRDefault="000E74D9" w:rsidP="00E65BE1">
      <w:pPr>
        <w:spacing w:after="0" w:line="480" w:lineRule="auto"/>
        <w:rPr>
          <w:rFonts w:ascii="Arial" w:hAnsi="Arial" w:cs="Arial"/>
          <w:b/>
          <w:bCs/>
          <w:color w:val="2F5496" w:themeColor="accent1" w:themeShade="BF"/>
          <w:sz w:val="24"/>
          <w:szCs w:val="24"/>
        </w:rPr>
      </w:pPr>
    </w:p>
    <w:p w14:paraId="17A95B67" w14:textId="77777777" w:rsidR="00E65BE1" w:rsidRDefault="00E65BE1" w:rsidP="00E65BE1">
      <w:pPr>
        <w:spacing w:after="0" w:line="480" w:lineRule="auto"/>
        <w:rPr>
          <w:rFonts w:ascii="Arial" w:hAnsi="Arial" w:cs="Arial"/>
          <w:b/>
          <w:bCs/>
          <w:color w:val="2F5496" w:themeColor="accent1" w:themeShade="BF"/>
          <w:sz w:val="24"/>
          <w:szCs w:val="24"/>
        </w:rPr>
      </w:pPr>
    </w:p>
    <w:p w14:paraId="2386A543" w14:textId="77777777" w:rsidR="00E65BE1" w:rsidRDefault="00E65BE1" w:rsidP="00E65BE1">
      <w:pPr>
        <w:spacing w:after="0" w:line="480" w:lineRule="auto"/>
        <w:rPr>
          <w:rFonts w:ascii="Arial" w:hAnsi="Arial" w:cs="Arial"/>
          <w:b/>
          <w:bCs/>
          <w:color w:val="2F5496" w:themeColor="accent1" w:themeShade="BF"/>
          <w:sz w:val="24"/>
          <w:szCs w:val="24"/>
        </w:rPr>
      </w:pPr>
    </w:p>
    <w:p w14:paraId="3B0DCDB3" w14:textId="77777777" w:rsidR="00E65BE1" w:rsidRDefault="00E65BE1" w:rsidP="00E65BE1">
      <w:pPr>
        <w:spacing w:after="0" w:line="480" w:lineRule="auto"/>
        <w:rPr>
          <w:rFonts w:ascii="Arial" w:hAnsi="Arial" w:cs="Arial"/>
          <w:b/>
          <w:bCs/>
          <w:color w:val="2F5496" w:themeColor="accent1" w:themeShade="BF"/>
          <w:sz w:val="24"/>
          <w:szCs w:val="24"/>
        </w:rPr>
      </w:pPr>
    </w:p>
    <w:p w14:paraId="5DEF8014" w14:textId="77777777" w:rsidR="00E65BE1" w:rsidRDefault="00E65BE1" w:rsidP="00E65BE1">
      <w:pPr>
        <w:spacing w:after="0" w:line="480" w:lineRule="auto"/>
        <w:rPr>
          <w:rFonts w:ascii="Arial" w:hAnsi="Arial" w:cs="Arial"/>
          <w:b/>
          <w:bCs/>
          <w:color w:val="2F5496" w:themeColor="accent1" w:themeShade="BF"/>
          <w:sz w:val="24"/>
          <w:szCs w:val="24"/>
        </w:rPr>
      </w:pPr>
    </w:p>
    <w:p w14:paraId="5C6BF44A" w14:textId="77777777" w:rsidR="00E65BE1" w:rsidRDefault="00E65BE1" w:rsidP="00E65BE1">
      <w:pPr>
        <w:spacing w:after="0" w:line="480" w:lineRule="auto"/>
        <w:rPr>
          <w:rFonts w:ascii="Arial" w:hAnsi="Arial" w:cs="Arial"/>
          <w:b/>
          <w:bCs/>
          <w:color w:val="2F5496" w:themeColor="accent1" w:themeShade="BF"/>
          <w:sz w:val="24"/>
          <w:szCs w:val="24"/>
        </w:rPr>
      </w:pPr>
    </w:p>
    <w:p w14:paraId="5335AE4A" w14:textId="77777777" w:rsidR="00E65BE1" w:rsidRDefault="00E65BE1" w:rsidP="00E65BE1">
      <w:pPr>
        <w:spacing w:after="0" w:line="480" w:lineRule="auto"/>
        <w:rPr>
          <w:rFonts w:ascii="Arial" w:hAnsi="Arial" w:cs="Arial"/>
          <w:b/>
          <w:bCs/>
          <w:color w:val="2F5496" w:themeColor="accent1" w:themeShade="BF"/>
          <w:sz w:val="24"/>
          <w:szCs w:val="24"/>
        </w:rPr>
      </w:pPr>
    </w:p>
    <w:p w14:paraId="489D9E4F" w14:textId="77777777" w:rsidR="00E65BE1" w:rsidRDefault="00E65BE1" w:rsidP="00E65BE1">
      <w:pPr>
        <w:spacing w:after="0" w:line="480" w:lineRule="auto"/>
        <w:rPr>
          <w:rFonts w:ascii="Arial" w:hAnsi="Arial" w:cs="Arial"/>
          <w:b/>
          <w:bCs/>
          <w:color w:val="2F5496" w:themeColor="accent1" w:themeShade="BF"/>
          <w:sz w:val="24"/>
          <w:szCs w:val="24"/>
        </w:rPr>
      </w:pPr>
    </w:p>
    <w:p w14:paraId="63805CB2" w14:textId="77777777" w:rsidR="00E65BE1" w:rsidRDefault="00E65BE1" w:rsidP="00E65BE1">
      <w:pPr>
        <w:spacing w:after="0" w:line="480" w:lineRule="auto"/>
        <w:rPr>
          <w:rFonts w:ascii="Arial" w:hAnsi="Arial" w:cs="Arial"/>
          <w:b/>
          <w:bCs/>
          <w:color w:val="2F5496" w:themeColor="accent1" w:themeShade="BF"/>
          <w:sz w:val="24"/>
          <w:szCs w:val="24"/>
        </w:rPr>
      </w:pPr>
    </w:p>
    <w:p w14:paraId="60E2B034" w14:textId="77777777" w:rsidR="00E65BE1" w:rsidRDefault="00E65BE1" w:rsidP="00E65BE1">
      <w:pPr>
        <w:spacing w:after="0" w:line="480" w:lineRule="auto"/>
        <w:rPr>
          <w:rFonts w:ascii="Arial" w:hAnsi="Arial" w:cs="Arial"/>
          <w:b/>
          <w:bCs/>
          <w:color w:val="2F5496" w:themeColor="accent1" w:themeShade="BF"/>
          <w:sz w:val="24"/>
          <w:szCs w:val="24"/>
        </w:rPr>
      </w:pPr>
    </w:p>
    <w:p w14:paraId="40B012D0" w14:textId="77777777" w:rsidR="00E65BE1" w:rsidRDefault="00E65BE1" w:rsidP="00E65BE1">
      <w:pPr>
        <w:spacing w:after="0" w:line="480" w:lineRule="auto"/>
        <w:rPr>
          <w:rFonts w:ascii="Arial" w:hAnsi="Arial" w:cs="Arial"/>
          <w:b/>
          <w:bCs/>
          <w:color w:val="2F5496" w:themeColor="accent1" w:themeShade="BF"/>
          <w:sz w:val="24"/>
          <w:szCs w:val="24"/>
        </w:rPr>
      </w:pPr>
    </w:p>
    <w:p w14:paraId="369448C8" w14:textId="77777777" w:rsidR="00E65BE1" w:rsidRDefault="00E65BE1" w:rsidP="00E65BE1">
      <w:pPr>
        <w:spacing w:after="0" w:line="480" w:lineRule="auto"/>
        <w:rPr>
          <w:rFonts w:ascii="Arial" w:hAnsi="Arial" w:cs="Arial"/>
          <w:b/>
          <w:bCs/>
          <w:color w:val="2F5496" w:themeColor="accent1" w:themeShade="BF"/>
          <w:sz w:val="24"/>
          <w:szCs w:val="24"/>
        </w:rPr>
      </w:pPr>
    </w:p>
    <w:p w14:paraId="6171602B" w14:textId="77777777" w:rsidR="00E65BE1" w:rsidRDefault="00E65BE1" w:rsidP="00E65BE1">
      <w:pPr>
        <w:spacing w:after="0" w:line="480" w:lineRule="auto"/>
        <w:rPr>
          <w:rFonts w:ascii="Arial" w:hAnsi="Arial" w:cs="Arial"/>
          <w:b/>
          <w:bCs/>
          <w:color w:val="2F5496" w:themeColor="accent1" w:themeShade="BF"/>
          <w:sz w:val="24"/>
          <w:szCs w:val="24"/>
        </w:rPr>
      </w:pPr>
    </w:p>
    <w:p w14:paraId="25FE8A55" w14:textId="77777777" w:rsidR="00E65BE1" w:rsidRDefault="00E65BE1" w:rsidP="00E65BE1">
      <w:pPr>
        <w:spacing w:after="0" w:line="480" w:lineRule="auto"/>
        <w:rPr>
          <w:rFonts w:ascii="Arial" w:hAnsi="Arial" w:cs="Arial"/>
          <w:b/>
          <w:bCs/>
          <w:color w:val="2F5496" w:themeColor="accent1" w:themeShade="BF"/>
          <w:sz w:val="24"/>
          <w:szCs w:val="24"/>
        </w:rPr>
      </w:pPr>
    </w:p>
    <w:p w14:paraId="72D6A628" w14:textId="77777777" w:rsidR="00E65BE1" w:rsidRDefault="00E65BE1" w:rsidP="00E65BE1">
      <w:pPr>
        <w:spacing w:after="0" w:line="480" w:lineRule="auto"/>
        <w:rPr>
          <w:rFonts w:ascii="Arial" w:hAnsi="Arial" w:cs="Arial"/>
          <w:b/>
          <w:bCs/>
          <w:color w:val="2F5496" w:themeColor="accent1" w:themeShade="BF"/>
          <w:sz w:val="24"/>
          <w:szCs w:val="24"/>
        </w:rPr>
      </w:pPr>
    </w:p>
    <w:p w14:paraId="3D6CB5FA" w14:textId="77777777" w:rsidR="00E65BE1" w:rsidRDefault="00E65BE1" w:rsidP="00E65BE1">
      <w:pPr>
        <w:spacing w:after="0" w:line="480" w:lineRule="auto"/>
        <w:rPr>
          <w:rFonts w:ascii="Arial" w:hAnsi="Arial" w:cs="Arial"/>
          <w:b/>
          <w:bCs/>
          <w:color w:val="2F5496" w:themeColor="accent1" w:themeShade="BF"/>
          <w:sz w:val="24"/>
          <w:szCs w:val="24"/>
        </w:rPr>
      </w:pPr>
    </w:p>
    <w:p w14:paraId="7D6D595D" w14:textId="77777777" w:rsidR="00E65BE1" w:rsidRDefault="00E65BE1" w:rsidP="00E65BE1">
      <w:pPr>
        <w:spacing w:after="0" w:line="480" w:lineRule="auto"/>
        <w:rPr>
          <w:rFonts w:ascii="Arial" w:hAnsi="Arial" w:cs="Arial"/>
          <w:b/>
          <w:bCs/>
          <w:color w:val="2F5496" w:themeColor="accent1" w:themeShade="BF"/>
          <w:sz w:val="24"/>
          <w:szCs w:val="24"/>
        </w:rPr>
      </w:pPr>
    </w:p>
    <w:p w14:paraId="0CFA72A2" w14:textId="77777777" w:rsidR="00E65BE1" w:rsidRDefault="00E65BE1" w:rsidP="00E65BE1">
      <w:pPr>
        <w:spacing w:after="0" w:line="480" w:lineRule="auto"/>
        <w:rPr>
          <w:rFonts w:ascii="Arial" w:hAnsi="Arial" w:cs="Arial"/>
          <w:b/>
          <w:bCs/>
          <w:color w:val="2F5496" w:themeColor="accent1" w:themeShade="BF"/>
          <w:sz w:val="24"/>
          <w:szCs w:val="24"/>
        </w:rPr>
      </w:pPr>
    </w:p>
    <w:p w14:paraId="1A045598" w14:textId="77777777" w:rsidR="00E65BE1" w:rsidRDefault="00E65BE1" w:rsidP="00E65BE1">
      <w:pPr>
        <w:spacing w:after="0" w:line="480" w:lineRule="auto"/>
        <w:rPr>
          <w:rFonts w:ascii="Arial" w:hAnsi="Arial" w:cs="Arial"/>
          <w:b/>
          <w:bCs/>
          <w:color w:val="2F5496" w:themeColor="accent1" w:themeShade="BF"/>
          <w:sz w:val="24"/>
          <w:szCs w:val="24"/>
        </w:rPr>
      </w:pPr>
    </w:p>
    <w:p w14:paraId="493FAB74" w14:textId="77777777" w:rsidR="00E65BE1" w:rsidRDefault="00E65BE1" w:rsidP="00E65BE1">
      <w:pPr>
        <w:spacing w:after="0" w:line="480" w:lineRule="auto"/>
        <w:rPr>
          <w:rFonts w:ascii="Arial" w:hAnsi="Arial" w:cs="Arial"/>
          <w:b/>
          <w:bCs/>
          <w:color w:val="2F5496" w:themeColor="accent1" w:themeShade="BF"/>
          <w:sz w:val="24"/>
          <w:szCs w:val="24"/>
        </w:rPr>
      </w:pPr>
    </w:p>
    <w:p w14:paraId="6B684D14" w14:textId="677D0134" w:rsidR="006055BA" w:rsidRPr="000E74D9" w:rsidRDefault="000E74D9" w:rsidP="00E65BE1">
      <w:pPr>
        <w:spacing w:after="0" w:line="480" w:lineRule="auto"/>
        <w:rPr>
          <w:rFonts w:ascii="Arial" w:hAnsi="Arial" w:cs="Arial"/>
          <w:b/>
          <w:bCs/>
          <w:color w:val="2F5496" w:themeColor="accent1" w:themeShade="BF"/>
          <w:sz w:val="24"/>
          <w:szCs w:val="24"/>
        </w:rPr>
      </w:pPr>
      <w:r w:rsidRPr="000E74D9">
        <w:rPr>
          <w:rFonts w:ascii="Arial" w:hAnsi="Arial" w:cs="Arial"/>
          <w:b/>
          <w:bCs/>
          <w:color w:val="2F5496" w:themeColor="accent1" w:themeShade="BF"/>
          <w:sz w:val="24"/>
          <w:szCs w:val="24"/>
        </w:rPr>
        <w:lastRenderedPageBreak/>
        <w:t xml:space="preserve">Ein Polisi </w:t>
      </w:r>
      <w:proofErr w:type="spellStart"/>
      <w:r w:rsidRPr="000E74D9">
        <w:rPr>
          <w:rFonts w:ascii="Arial" w:hAnsi="Arial" w:cs="Arial"/>
          <w:b/>
          <w:bCs/>
          <w:color w:val="2F5496" w:themeColor="accent1" w:themeShade="BF"/>
          <w:sz w:val="24"/>
          <w:szCs w:val="24"/>
        </w:rPr>
        <w:t>Recriwtio</w:t>
      </w:r>
      <w:proofErr w:type="spellEnd"/>
      <w:r w:rsidR="00B86CEF">
        <w:rPr>
          <w:rFonts w:ascii="Arial" w:hAnsi="Arial" w:cs="Arial"/>
          <w:b/>
          <w:bCs/>
          <w:color w:val="2F5496" w:themeColor="accent1" w:themeShade="BF"/>
          <w:sz w:val="24"/>
          <w:szCs w:val="24"/>
        </w:rPr>
        <w:br/>
      </w:r>
    </w:p>
    <w:p w14:paraId="026780AC" w14:textId="5ED7C4C6"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Wrth wraidd Llenyddiaeth Cymru mae ein tîm o staff, ac rydym yn dibynnu arnynt i gyflawni amcanion a blaenoriaethau’r </w:t>
      </w:r>
      <w:r w:rsidRPr="00E65BE1">
        <w:rPr>
          <w:rFonts w:ascii="Arial" w:hAnsi="Arial" w:cs="Arial"/>
          <w:color w:val="2F5496" w:themeColor="accent1" w:themeShade="BF"/>
          <w:sz w:val="24"/>
          <w:szCs w:val="24"/>
          <w:lang w:val="cy-GB"/>
        </w:rPr>
        <w:t>Cynllun Strategol 2022-25 yn</w:t>
      </w:r>
      <w:r w:rsidRPr="00CC2696">
        <w:rPr>
          <w:rFonts w:ascii="Arial" w:hAnsi="Arial" w:cs="Arial"/>
          <w:color w:val="2F5496" w:themeColor="accent1" w:themeShade="BF"/>
          <w:sz w:val="24"/>
          <w:szCs w:val="24"/>
          <w:lang w:val="cy-GB"/>
        </w:rPr>
        <w:t xml:space="preserve"> effeithiol. Mae iechyd a llesiant ein tîm yn bwysig i ni ac rydym yn cydnabod pwysigrwydd cynnal diwylliant iach, cefnogol a chynhwysol, sydd hefyd yn adlewyrchu gwir natur cymunedau cyfoethog ac amrywiol Cymru.</w:t>
      </w:r>
    </w:p>
    <w:p w14:paraId="57BFF158" w14:textId="77777777" w:rsidR="006055BA" w:rsidRDefault="006055BA" w:rsidP="00E65BE1">
      <w:pPr>
        <w:spacing w:after="0" w:line="480" w:lineRule="auto"/>
        <w:rPr>
          <w:rFonts w:ascii="Arial" w:hAnsi="Arial" w:cs="Arial"/>
          <w:color w:val="2F5496" w:themeColor="accent1" w:themeShade="BF"/>
          <w:sz w:val="24"/>
          <w:szCs w:val="24"/>
          <w:lang w:val="cy-GB"/>
        </w:rPr>
      </w:pPr>
      <w:r w:rsidRPr="00CC2696">
        <w:rPr>
          <w:rFonts w:ascii="Arial" w:hAnsi="Arial" w:cs="Arial"/>
          <w:color w:val="2F5496" w:themeColor="accent1" w:themeShade="BF"/>
          <w:sz w:val="24"/>
          <w:szCs w:val="24"/>
          <w:lang w:val="cy-GB"/>
        </w:rPr>
        <w:t>Nod Llenyddiaeth Cymru yw bod yn sefydliad cynhwysol ac rydym wedi ymrwymo i groesawu ymgeiswyr o ystod eang o gefndiroedd. Rydym yn asesu ceisiadau ar gryfder potensial a byddwn yn gweithredu’n gadarnhaol drwy warantu cyfweliad i bob ymgeisydd sy’n cwrdd â gofynion addasrwydd y rôl, ac sy’n adnabod yn ei llythyr cais eu bod heb gynrychiolaeth ddigonol yn y sector llenyddol. Ein nod yw datblygu llenyddiaeth fel ffurf ar gelfyddyd sy’n gynrychioliadol ac yn hygyrch i bawb yng Nghymru. Credwn mai'r ffordd orau o gyflawni'r nod hwnnw yw creu gweithlu amrywiol gyda phrofiadau bywyd amrywiol.</w:t>
      </w:r>
    </w:p>
    <w:p w14:paraId="724C1E62" w14:textId="77777777" w:rsidR="00E65BE1" w:rsidRPr="00CC2696" w:rsidRDefault="00E65BE1" w:rsidP="00E65BE1">
      <w:pPr>
        <w:spacing w:after="0" w:line="480" w:lineRule="auto"/>
        <w:rPr>
          <w:rFonts w:ascii="Arial" w:hAnsi="Arial" w:cs="Arial"/>
          <w:color w:val="2F5496" w:themeColor="accent1" w:themeShade="BF"/>
          <w:sz w:val="24"/>
          <w:szCs w:val="24"/>
        </w:rPr>
      </w:pPr>
    </w:p>
    <w:p w14:paraId="0368D4B0" w14:textId="77777777" w:rsidR="002371F3" w:rsidRDefault="006055BA" w:rsidP="00E65BE1">
      <w:pPr>
        <w:spacing w:after="0" w:line="480" w:lineRule="auto"/>
        <w:rPr>
          <w:rFonts w:ascii="Arial" w:hAnsi="Arial" w:cs="Arial"/>
          <w:sz w:val="24"/>
          <w:szCs w:val="24"/>
          <w:lang w:val="cy-GB"/>
        </w:rPr>
      </w:pPr>
      <w:r w:rsidRPr="00CC2696">
        <w:rPr>
          <w:rFonts w:ascii="Arial" w:hAnsi="Arial" w:cs="Arial"/>
          <w:color w:val="2F5496" w:themeColor="accent1" w:themeShade="BF"/>
          <w:sz w:val="24"/>
          <w:szCs w:val="24"/>
          <w:lang w:val="cy-GB"/>
        </w:rPr>
        <w:t>Am ragor o wybodaeth, darllenwch ein Cynllun Cydraddoldeb, Amrywiaeth a Chynhwysiant, 2022-25</w:t>
      </w:r>
      <w:r w:rsidR="002371F3" w:rsidRPr="00CC2696">
        <w:rPr>
          <w:rFonts w:ascii="Arial" w:hAnsi="Arial" w:cs="Arial"/>
          <w:color w:val="2F5496" w:themeColor="accent1" w:themeShade="BF"/>
          <w:sz w:val="24"/>
          <w:szCs w:val="24"/>
          <w:lang w:val="cy-GB"/>
        </w:rPr>
        <w:t xml:space="preserve">: </w:t>
      </w:r>
      <w:hyperlink r:id="rId13" w:history="1">
        <w:r w:rsidR="002371F3" w:rsidRPr="00690F98">
          <w:rPr>
            <w:rStyle w:val="Hyperlink"/>
            <w:rFonts w:ascii="Arial" w:hAnsi="Arial" w:cs="Arial"/>
            <w:sz w:val="24"/>
            <w:szCs w:val="24"/>
            <w:lang w:val="cy-GB"/>
          </w:rPr>
          <w:t>https://www.llenyddiaethcymru.org/wp-content/uploads/2022/10/21-Equality-Diversity-and-Inclusion-Action-Plan-2022-CYM.pdf</w:t>
        </w:r>
      </w:hyperlink>
      <w:r w:rsidR="002371F3" w:rsidRPr="00690F98">
        <w:rPr>
          <w:rFonts w:ascii="Arial" w:hAnsi="Arial" w:cs="Arial"/>
          <w:sz w:val="24"/>
          <w:szCs w:val="24"/>
          <w:lang w:val="cy-GB"/>
        </w:rPr>
        <w:t xml:space="preserve"> </w:t>
      </w:r>
      <w:r w:rsidRPr="00690F98">
        <w:rPr>
          <w:rFonts w:ascii="Arial" w:hAnsi="Arial" w:cs="Arial"/>
          <w:sz w:val="24"/>
          <w:szCs w:val="24"/>
          <w:lang w:val="cy-GB"/>
        </w:rPr>
        <w:t xml:space="preserve">. </w:t>
      </w:r>
    </w:p>
    <w:p w14:paraId="50C21A27" w14:textId="77777777" w:rsidR="00E65BE1" w:rsidRPr="00690F98" w:rsidRDefault="00E65BE1" w:rsidP="00E65BE1">
      <w:pPr>
        <w:spacing w:after="0" w:line="480" w:lineRule="auto"/>
        <w:rPr>
          <w:rFonts w:ascii="Arial" w:hAnsi="Arial" w:cs="Arial"/>
          <w:sz w:val="24"/>
          <w:szCs w:val="24"/>
          <w:lang w:val="cy-GB"/>
        </w:rPr>
      </w:pPr>
    </w:p>
    <w:p w14:paraId="799A92E9" w14:textId="746FE31D"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Os hoffech ymgeisio am y rôl hon, ond yn ansicr os oes profiad digonol gennych, cysylltwch â ni am sgwrs anffurfiol. </w:t>
      </w:r>
    </w:p>
    <w:p w14:paraId="3A02F29A" w14:textId="46C8DD24" w:rsidR="006055BA" w:rsidRPr="00690F98" w:rsidRDefault="006055BA" w:rsidP="00E65BE1">
      <w:pPr>
        <w:spacing w:after="0" w:line="480" w:lineRule="auto"/>
        <w:rPr>
          <w:rFonts w:ascii="Arial" w:hAnsi="Arial" w:cs="Arial"/>
          <w:sz w:val="24"/>
          <w:szCs w:val="24"/>
        </w:rPr>
      </w:pPr>
      <w:r w:rsidRPr="00CC2696">
        <w:rPr>
          <w:rFonts w:ascii="Arial" w:hAnsi="Arial" w:cs="Arial"/>
          <w:color w:val="2F5496" w:themeColor="accent1" w:themeShade="BF"/>
          <w:sz w:val="24"/>
          <w:szCs w:val="24"/>
          <w:lang w:val="cy-GB"/>
        </w:rPr>
        <w:t xml:space="preserve">Mae ein fframwaith recriwtio wedi ei ddatblygu fel rhan o raglen Weston </w:t>
      </w:r>
      <w:proofErr w:type="spellStart"/>
      <w:r w:rsidRPr="00CC2696">
        <w:rPr>
          <w:rFonts w:ascii="Arial" w:hAnsi="Arial" w:cs="Arial"/>
          <w:color w:val="2F5496" w:themeColor="accent1" w:themeShade="BF"/>
          <w:sz w:val="24"/>
          <w:szCs w:val="24"/>
          <w:lang w:val="cy-GB"/>
        </w:rPr>
        <w:t>Jerwood</w:t>
      </w:r>
      <w:proofErr w:type="spellEnd"/>
      <w:r w:rsidRPr="00CC2696">
        <w:rPr>
          <w:rFonts w:ascii="Arial" w:hAnsi="Arial" w:cs="Arial"/>
          <w:color w:val="2F5496" w:themeColor="accent1" w:themeShade="BF"/>
          <w:sz w:val="24"/>
          <w:szCs w:val="24"/>
          <w:lang w:val="cy-GB"/>
        </w:rPr>
        <w:t xml:space="preserve"> </w:t>
      </w:r>
      <w:proofErr w:type="spellStart"/>
      <w:r w:rsidRPr="00CC2696">
        <w:rPr>
          <w:rFonts w:ascii="Arial" w:hAnsi="Arial" w:cs="Arial"/>
          <w:color w:val="2F5496" w:themeColor="accent1" w:themeShade="BF"/>
          <w:sz w:val="24"/>
          <w:szCs w:val="24"/>
          <w:lang w:val="cy-GB"/>
        </w:rPr>
        <w:t>Creative</w:t>
      </w:r>
      <w:proofErr w:type="spellEnd"/>
      <w:r w:rsidRPr="00CC2696">
        <w:rPr>
          <w:rFonts w:ascii="Arial" w:hAnsi="Arial" w:cs="Arial"/>
          <w:color w:val="2F5496" w:themeColor="accent1" w:themeShade="BF"/>
          <w:sz w:val="24"/>
          <w:szCs w:val="24"/>
          <w:lang w:val="cy-GB"/>
        </w:rPr>
        <w:t xml:space="preserve"> </w:t>
      </w:r>
      <w:proofErr w:type="spellStart"/>
      <w:r w:rsidRPr="00CC2696">
        <w:rPr>
          <w:rFonts w:ascii="Arial" w:hAnsi="Arial" w:cs="Arial"/>
          <w:color w:val="2F5496" w:themeColor="accent1" w:themeShade="BF"/>
          <w:sz w:val="24"/>
          <w:szCs w:val="24"/>
          <w:lang w:val="cy-GB"/>
        </w:rPr>
        <w:t>Bursaries</w:t>
      </w:r>
      <w:proofErr w:type="spellEnd"/>
      <w:r w:rsidRPr="00CC2696">
        <w:rPr>
          <w:rFonts w:ascii="Arial" w:hAnsi="Arial" w:cs="Arial"/>
          <w:color w:val="2F5496" w:themeColor="accent1" w:themeShade="BF"/>
          <w:sz w:val="24"/>
          <w:szCs w:val="24"/>
          <w:lang w:val="cy-GB"/>
        </w:rPr>
        <w:t xml:space="preserve"> sy’n cefnogi mudiadau celfyddydol yn eu hymdrechion i ehangu </w:t>
      </w:r>
      <w:r w:rsidRPr="00CC2696">
        <w:rPr>
          <w:rFonts w:ascii="Arial" w:hAnsi="Arial" w:cs="Arial"/>
          <w:color w:val="2F5496" w:themeColor="accent1" w:themeShade="BF"/>
          <w:sz w:val="24"/>
          <w:szCs w:val="24"/>
          <w:lang w:val="cy-GB"/>
        </w:rPr>
        <w:lastRenderedPageBreak/>
        <w:t>eu hagwedd tuag at recriwtio a datblygu talent amrywiol</w:t>
      </w:r>
      <w:r w:rsidR="002371F3" w:rsidRPr="00CC2696">
        <w:rPr>
          <w:rFonts w:ascii="Arial" w:hAnsi="Arial" w:cs="Arial"/>
          <w:color w:val="2F5496" w:themeColor="accent1" w:themeShade="BF"/>
          <w:sz w:val="24"/>
          <w:szCs w:val="24"/>
          <w:lang w:val="cy-GB"/>
        </w:rPr>
        <w:t xml:space="preserve">: </w:t>
      </w:r>
      <w:hyperlink r:id="rId14" w:history="1">
        <w:r w:rsidR="002371F3" w:rsidRPr="00690F98">
          <w:rPr>
            <w:rStyle w:val="Hyperlink"/>
            <w:rFonts w:ascii="Arial" w:hAnsi="Arial" w:cs="Arial"/>
            <w:sz w:val="24"/>
            <w:szCs w:val="24"/>
            <w:lang w:val="cy-GB"/>
          </w:rPr>
          <w:t>https://jerwoodarts.org/projects/weston-jerwood-creative-bursaries-2020-22/</w:t>
        </w:r>
      </w:hyperlink>
      <w:r w:rsidR="002371F3" w:rsidRPr="00690F98">
        <w:rPr>
          <w:rFonts w:ascii="Arial" w:hAnsi="Arial" w:cs="Arial"/>
          <w:sz w:val="24"/>
          <w:szCs w:val="24"/>
          <w:lang w:val="cy-GB"/>
        </w:rPr>
        <w:t xml:space="preserve"> </w:t>
      </w:r>
    </w:p>
    <w:p w14:paraId="6051E646" w14:textId="77777777" w:rsidR="00E65BE1" w:rsidRDefault="00E65BE1" w:rsidP="00E65BE1">
      <w:pPr>
        <w:spacing w:after="0" w:line="480" w:lineRule="auto"/>
        <w:rPr>
          <w:rFonts w:ascii="Arial" w:hAnsi="Arial" w:cs="Arial"/>
          <w:color w:val="2F5496" w:themeColor="accent1" w:themeShade="BF"/>
          <w:sz w:val="24"/>
          <w:szCs w:val="24"/>
          <w:lang w:val="cy-GB"/>
        </w:rPr>
      </w:pPr>
    </w:p>
    <w:p w14:paraId="6142FF72" w14:textId="6D3689D0"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Fel sefydliad dwyieithog, ble mae mwyafrif ein staff yn siarad Cymraeg, mae agwedd gadarnhaol tuag at y Gymraeg yn hanfodol ar gyfer y rôl hon. Nid yw'n ofynnol i ymgeiswyr feddu ar unrhyw lefel o ruglder, ac rydym yn darparu cefnogaeth i gydweithwyr ddatblygu eu sgiliau iaith Gymraeg. </w:t>
      </w:r>
    </w:p>
    <w:p w14:paraId="624E9DCA" w14:textId="77777777"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 </w:t>
      </w:r>
    </w:p>
    <w:p w14:paraId="7D08455E" w14:textId="77777777"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Rydym yn annog ceisiadau gan unigolion sy'n uniaethu ag un neu fwy o'r datganiadau canlynol: </w:t>
      </w:r>
    </w:p>
    <w:p w14:paraId="415A1212" w14:textId="77777777" w:rsidR="006055BA" w:rsidRPr="00CC2696" w:rsidRDefault="006055BA" w:rsidP="00E65BE1">
      <w:pPr>
        <w:numPr>
          <w:ilvl w:val="0"/>
          <w:numId w:val="3"/>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Rwy’n perthyn i gymuned neu grŵp ethnig sydd heb gynrychiolaeth deg yn y sector lenyddiaeth ar hyn o bryd.  </w:t>
      </w:r>
    </w:p>
    <w:p w14:paraId="37741E2C" w14:textId="77777777" w:rsidR="006055BA" w:rsidRPr="00CC2696" w:rsidRDefault="006055BA" w:rsidP="00E65BE1">
      <w:pPr>
        <w:numPr>
          <w:ilvl w:val="0"/>
          <w:numId w:val="3"/>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Rwy’n anabl neu yn dioddef o salwch hir dymor. </w:t>
      </w:r>
    </w:p>
    <w:p w14:paraId="7CB64B75" w14:textId="77777777" w:rsidR="006055BA" w:rsidRPr="000C7AE2" w:rsidRDefault="006055BA" w:rsidP="00E65BE1">
      <w:pPr>
        <w:numPr>
          <w:ilvl w:val="0"/>
          <w:numId w:val="3"/>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Rwy’n dod o gefndir incwm isel.  </w:t>
      </w:r>
    </w:p>
    <w:p w14:paraId="0BBD7D2B" w14:textId="77777777" w:rsidR="000C7AE2" w:rsidRDefault="000C7AE2" w:rsidP="000C7AE2">
      <w:pPr>
        <w:spacing w:after="0" w:line="480" w:lineRule="auto"/>
        <w:rPr>
          <w:rFonts w:ascii="Arial" w:hAnsi="Arial" w:cs="Arial"/>
          <w:color w:val="2F5496" w:themeColor="accent1" w:themeShade="BF"/>
          <w:sz w:val="24"/>
          <w:szCs w:val="24"/>
          <w:lang w:val="cy-GB"/>
        </w:rPr>
      </w:pPr>
    </w:p>
    <w:p w14:paraId="2B2E08C0" w14:textId="20128A4A" w:rsidR="000C7AE2" w:rsidRPr="00CC2696" w:rsidRDefault="000C7AE2" w:rsidP="000C7AE2">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Gwarantir cyfweliad ar gyfer y swydd hon i ymgeiswyr sy'n uniaethu ag un neu fwy o'r datganiadau hyn ac sy’n cwrdd â gofynion addasrwydd y rôl. Rydym yn angerddol dros fynd i'r afael ag anghydraddoldebau a </w:t>
      </w:r>
      <w:proofErr w:type="spellStart"/>
      <w:r w:rsidRPr="00CC2696">
        <w:rPr>
          <w:rFonts w:ascii="Arial" w:hAnsi="Arial" w:cs="Arial"/>
          <w:color w:val="2F5496" w:themeColor="accent1" w:themeShade="BF"/>
          <w:sz w:val="24"/>
          <w:szCs w:val="24"/>
          <w:lang w:val="cy-GB"/>
        </w:rPr>
        <w:t>thangynrychiolaeth</w:t>
      </w:r>
      <w:proofErr w:type="spellEnd"/>
      <w:r w:rsidRPr="00CC2696">
        <w:rPr>
          <w:rFonts w:ascii="Arial" w:hAnsi="Arial" w:cs="Arial"/>
          <w:color w:val="2F5496" w:themeColor="accent1" w:themeShade="BF"/>
          <w:sz w:val="24"/>
          <w:szCs w:val="24"/>
          <w:lang w:val="cy-GB"/>
        </w:rPr>
        <w:t xml:space="preserve"> yn y celfyddydau a byddwn yn blaenoriaethu profiad byw uwchlaw profiad gwaith.</w:t>
      </w:r>
    </w:p>
    <w:p w14:paraId="70C8374B" w14:textId="77777777" w:rsidR="002371F3" w:rsidRPr="00CC2696" w:rsidRDefault="002371F3" w:rsidP="00E65BE1">
      <w:pPr>
        <w:spacing w:after="0" w:line="480" w:lineRule="auto"/>
        <w:rPr>
          <w:rFonts w:ascii="Arial" w:hAnsi="Arial" w:cs="Arial"/>
          <w:b/>
          <w:bCs/>
          <w:color w:val="2F5496" w:themeColor="accent1" w:themeShade="BF"/>
          <w:sz w:val="24"/>
          <w:szCs w:val="24"/>
          <w:lang w:val="cy-GB"/>
        </w:rPr>
      </w:pPr>
    </w:p>
    <w:p w14:paraId="1CA841F2" w14:textId="77777777" w:rsidR="00E65BE1" w:rsidRDefault="00E65BE1" w:rsidP="00E65BE1">
      <w:pPr>
        <w:spacing w:after="0" w:line="480" w:lineRule="auto"/>
        <w:rPr>
          <w:rFonts w:ascii="Arial" w:hAnsi="Arial" w:cs="Arial"/>
          <w:b/>
          <w:bCs/>
          <w:color w:val="2F5496" w:themeColor="accent1" w:themeShade="BF"/>
          <w:sz w:val="24"/>
          <w:szCs w:val="24"/>
          <w:lang w:val="cy-GB"/>
        </w:rPr>
      </w:pPr>
    </w:p>
    <w:p w14:paraId="78EF4341" w14:textId="77777777" w:rsidR="00E65BE1" w:rsidRDefault="00E65BE1" w:rsidP="00E65BE1">
      <w:pPr>
        <w:spacing w:after="0" w:line="480" w:lineRule="auto"/>
        <w:rPr>
          <w:rFonts w:ascii="Arial" w:hAnsi="Arial" w:cs="Arial"/>
          <w:b/>
          <w:bCs/>
          <w:color w:val="2F5496" w:themeColor="accent1" w:themeShade="BF"/>
          <w:sz w:val="24"/>
          <w:szCs w:val="24"/>
          <w:lang w:val="cy-GB"/>
        </w:rPr>
      </w:pPr>
    </w:p>
    <w:p w14:paraId="6653F8BE" w14:textId="77777777" w:rsidR="00E65BE1" w:rsidRDefault="00E65BE1" w:rsidP="00E65BE1">
      <w:pPr>
        <w:spacing w:after="0" w:line="480" w:lineRule="auto"/>
        <w:rPr>
          <w:rFonts w:ascii="Arial" w:hAnsi="Arial" w:cs="Arial"/>
          <w:b/>
          <w:bCs/>
          <w:color w:val="2F5496" w:themeColor="accent1" w:themeShade="BF"/>
          <w:sz w:val="24"/>
          <w:szCs w:val="24"/>
          <w:lang w:val="cy-GB"/>
        </w:rPr>
      </w:pPr>
    </w:p>
    <w:p w14:paraId="7B64FACE" w14:textId="77777777" w:rsidR="00E65BE1" w:rsidRDefault="00E65BE1" w:rsidP="00E65BE1">
      <w:pPr>
        <w:spacing w:after="0" w:line="480" w:lineRule="auto"/>
        <w:rPr>
          <w:rFonts w:ascii="Arial" w:hAnsi="Arial" w:cs="Arial"/>
          <w:b/>
          <w:bCs/>
          <w:color w:val="2F5496" w:themeColor="accent1" w:themeShade="BF"/>
          <w:sz w:val="24"/>
          <w:szCs w:val="24"/>
          <w:lang w:val="cy-GB"/>
        </w:rPr>
      </w:pPr>
    </w:p>
    <w:p w14:paraId="70910E36" w14:textId="77777777" w:rsidR="00E65BE1" w:rsidRDefault="00E65BE1" w:rsidP="00E65BE1">
      <w:pPr>
        <w:spacing w:after="0" w:line="480" w:lineRule="auto"/>
        <w:rPr>
          <w:rFonts w:ascii="Arial" w:hAnsi="Arial" w:cs="Arial"/>
          <w:b/>
          <w:bCs/>
          <w:color w:val="2F5496" w:themeColor="accent1" w:themeShade="BF"/>
          <w:sz w:val="24"/>
          <w:szCs w:val="24"/>
          <w:lang w:val="cy-GB"/>
        </w:rPr>
      </w:pPr>
    </w:p>
    <w:p w14:paraId="38D068B3" w14:textId="6C3D1740" w:rsidR="002371F3" w:rsidRPr="00CC2696" w:rsidRDefault="002371F3" w:rsidP="00E65BE1">
      <w:pPr>
        <w:spacing w:after="0" w:line="480" w:lineRule="auto"/>
        <w:rPr>
          <w:rFonts w:ascii="Arial" w:hAnsi="Arial" w:cs="Arial"/>
          <w:color w:val="2F5496" w:themeColor="accent1" w:themeShade="BF"/>
          <w:sz w:val="24"/>
          <w:szCs w:val="24"/>
        </w:rPr>
      </w:pPr>
      <w:r w:rsidRPr="00CC2696">
        <w:rPr>
          <w:rFonts w:ascii="Arial" w:hAnsi="Arial" w:cs="Arial"/>
          <w:b/>
          <w:bCs/>
          <w:color w:val="2F5496" w:themeColor="accent1" w:themeShade="BF"/>
          <w:sz w:val="24"/>
          <w:szCs w:val="24"/>
          <w:lang w:val="cy-GB"/>
        </w:rPr>
        <w:lastRenderedPageBreak/>
        <w:t>Sut i ymgeisio</w:t>
      </w:r>
      <w:r w:rsidR="000C7AE2">
        <w:rPr>
          <w:rFonts w:ascii="Arial" w:hAnsi="Arial" w:cs="Arial"/>
          <w:b/>
          <w:bCs/>
          <w:color w:val="2F5496" w:themeColor="accent1" w:themeShade="BF"/>
          <w:sz w:val="24"/>
          <w:szCs w:val="24"/>
          <w:lang w:val="cy-GB"/>
        </w:rPr>
        <w:br/>
      </w:r>
    </w:p>
    <w:p w14:paraId="267AF58F" w14:textId="43768A3C" w:rsidR="006055BA" w:rsidRPr="00690F98" w:rsidRDefault="006055BA" w:rsidP="00E65BE1">
      <w:pPr>
        <w:numPr>
          <w:ilvl w:val="0"/>
          <w:numId w:val="4"/>
        </w:numPr>
        <w:spacing w:after="0" w:line="480" w:lineRule="auto"/>
        <w:rPr>
          <w:rFonts w:ascii="Arial" w:hAnsi="Arial" w:cs="Arial"/>
          <w:sz w:val="24"/>
          <w:szCs w:val="24"/>
        </w:rPr>
      </w:pPr>
      <w:r w:rsidRPr="00CC2696">
        <w:rPr>
          <w:rFonts w:ascii="Arial" w:hAnsi="Arial" w:cs="Arial"/>
          <w:b/>
          <w:bCs/>
          <w:color w:val="2F5496" w:themeColor="accent1" w:themeShade="BF"/>
          <w:sz w:val="24"/>
          <w:szCs w:val="24"/>
          <w:lang w:val="cy-GB"/>
        </w:rPr>
        <w:t>Darllenwch y swydd ddisgrifiad uchod a’r rhestr o rinweddau</w:t>
      </w:r>
      <w:r w:rsidRPr="00CC2696">
        <w:rPr>
          <w:rFonts w:ascii="Arial" w:hAnsi="Arial" w:cs="Arial"/>
          <w:color w:val="2F5496" w:themeColor="accent1" w:themeShade="BF"/>
          <w:sz w:val="24"/>
          <w:szCs w:val="24"/>
          <w:lang w:val="cy-GB"/>
        </w:rPr>
        <w:t xml:space="preserve"> yn ofalus. Yn ogystal, darllenwch </w:t>
      </w:r>
      <w:r w:rsidRPr="00CC2696">
        <w:rPr>
          <w:rFonts w:ascii="Arial" w:hAnsi="Arial" w:cs="Arial"/>
          <w:b/>
          <w:bCs/>
          <w:color w:val="2F5496" w:themeColor="accent1" w:themeShade="BF"/>
          <w:sz w:val="24"/>
          <w:szCs w:val="24"/>
          <w:lang w:val="cy-GB"/>
        </w:rPr>
        <w:t>Gynllun Strategol 2022-25 Llenyddiaeth Cymru yma</w:t>
      </w:r>
      <w:r w:rsidR="002371F3" w:rsidRPr="00CC2696">
        <w:rPr>
          <w:rFonts w:ascii="Arial" w:hAnsi="Arial" w:cs="Arial"/>
          <w:color w:val="2F5496" w:themeColor="accent1" w:themeShade="BF"/>
          <w:sz w:val="24"/>
          <w:szCs w:val="24"/>
          <w:lang w:val="cy-GB"/>
        </w:rPr>
        <w:t>:</w:t>
      </w:r>
      <w:r w:rsidR="002371F3" w:rsidRPr="00CC2696">
        <w:rPr>
          <w:rFonts w:ascii="Arial" w:hAnsi="Arial" w:cs="Arial"/>
          <w:color w:val="2F5496" w:themeColor="accent1" w:themeShade="BF"/>
          <w:sz w:val="24"/>
          <w:szCs w:val="24"/>
          <w:u w:val="single"/>
          <w:lang w:val="cy-GB"/>
        </w:rPr>
        <w:t xml:space="preserve"> </w:t>
      </w:r>
      <w:hyperlink r:id="rId15" w:history="1">
        <w:r w:rsidR="002371F3" w:rsidRPr="00CC2696">
          <w:rPr>
            <w:rStyle w:val="Hyperlink"/>
            <w:rFonts w:ascii="Arial" w:hAnsi="Arial" w:cs="Arial"/>
            <w:sz w:val="24"/>
            <w:szCs w:val="24"/>
            <w:lang w:val="cy-GB"/>
          </w:rPr>
          <w:t>https://www.llenyddiaethcymru.org/cynllun-strategol-hafan/cynllun-strategol-prif-dudalen/</w:t>
        </w:r>
      </w:hyperlink>
      <w:r w:rsidR="002371F3" w:rsidRPr="00690F98">
        <w:rPr>
          <w:rFonts w:ascii="Arial" w:hAnsi="Arial" w:cs="Arial"/>
          <w:sz w:val="24"/>
          <w:szCs w:val="24"/>
        </w:rPr>
        <w:t xml:space="preserve"> </w:t>
      </w:r>
      <w:r w:rsidRPr="000C7AE2">
        <w:rPr>
          <w:rFonts w:ascii="Arial" w:hAnsi="Arial" w:cs="Arial"/>
          <w:b/>
          <w:bCs/>
          <w:color w:val="2F5496" w:themeColor="accent1" w:themeShade="BF"/>
          <w:sz w:val="24"/>
          <w:szCs w:val="24"/>
          <w:lang w:val="cy-GB"/>
        </w:rPr>
        <w:t>ac edrychwch ar ein gwefan</w:t>
      </w:r>
      <w:r w:rsidR="002371F3" w:rsidRPr="000C7AE2">
        <w:rPr>
          <w:rFonts w:ascii="Arial" w:hAnsi="Arial" w:cs="Arial"/>
          <w:b/>
          <w:bCs/>
          <w:color w:val="2F5496" w:themeColor="accent1" w:themeShade="BF"/>
          <w:sz w:val="24"/>
          <w:szCs w:val="24"/>
          <w:lang w:val="cy-GB"/>
        </w:rPr>
        <w:t>:</w:t>
      </w:r>
      <w:r w:rsidR="002371F3" w:rsidRPr="000C7AE2">
        <w:rPr>
          <w:rFonts w:ascii="Arial" w:hAnsi="Arial" w:cs="Arial"/>
          <w:color w:val="2F5496" w:themeColor="accent1" w:themeShade="BF"/>
          <w:sz w:val="24"/>
          <w:szCs w:val="24"/>
          <w:lang w:val="cy-GB"/>
        </w:rPr>
        <w:t xml:space="preserve"> </w:t>
      </w:r>
      <w:hyperlink r:id="rId16" w:history="1">
        <w:r w:rsidR="002371F3" w:rsidRPr="00690F98">
          <w:rPr>
            <w:rStyle w:val="Hyperlink"/>
            <w:rFonts w:ascii="Arial" w:hAnsi="Arial" w:cs="Arial"/>
            <w:sz w:val="24"/>
            <w:szCs w:val="24"/>
            <w:lang w:val="cy-GB"/>
          </w:rPr>
          <w:t>https://www.llenyddiaethcymru.org/</w:t>
        </w:r>
      </w:hyperlink>
      <w:r w:rsidR="002371F3" w:rsidRPr="00690F98">
        <w:rPr>
          <w:rFonts w:ascii="Arial" w:hAnsi="Arial" w:cs="Arial"/>
          <w:sz w:val="24"/>
          <w:szCs w:val="24"/>
          <w:lang w:val="cy-GB"/>
        </w:rPr>
        <w:t xml:space="preserve"> </w:t>
      </w:r>
    </w:p>
    <w:p w14:paraId="562B281E" w14:textId="77777777" w:rsidR="006055BA" w:rsidRPr="00CC2696" w:rsidRDefault="006055BA" w:rsidP="00E65BE1">
      <w:pPr>
        <w:numPr>
          <w:ilvl w:val="0"/>
          <w:numId w:val="4"/>
        </w:numPr>
        <w:spacing w:after="0" w:line="480" w:lineRule="auto"/>
        <w:rPr>
          <w:rFonts w:ascii="Arial" w:hAnsi="Arial" w:cs="Arial"/>
          <w:color w:val="2F5496" w:themeColor="accent1" w:themeShade="BF"/>
          <w:sz w:val="24"/>
          <w:szCs w:val="24"/>
        </w:rPr>
      </w:pPr>
      <w:r w:rsidRPr="00CC2696">
        <w:rPr>
          <w:rFonts w:ascii="Arial" w:hAnsi="Arial" w:cs="Arial"/>
          <w:b/>
          <w:bCs/>
          <w:color w:val="2F5496" w:themeColor="accent1" w:themeShade="BF"/>
          <w:sz w:val="24"/>
          <w:szCs w:val="24"/>
          <w:lang w:val="cy-GB"/>
        </w:rPr>
        <w:t xml:space="preserve">Ysgrifennwch lythyr cais* neu greu cais fideo* </w:t>
      </w:r>
      <w:r w:rsidRPr="00CC2696">
        <w:rPr>
          <w:rFonts w:ascii="Arial" w:hAnsi="Arial" w:cs="Arial"/>
          <w:color w:val="2F5496" w:themeColor="accent1" w:themeShade="BF"/>
          <w:sz w:val="24"/>
          <w:szCs w:val="24"/>
          <w:lang w:val="cy-GB"/>
        </w:rPr>
        <w:t xml:space="preserve">yn esbonio </w:t>
      </w:r>
      <w:r w:rsidRPr="00CC2696">
        <w:rPr>
          <w:rFonts w:ascii="Arial" w:hAnsi="Arial" w:cs="Arial"/>
          <w:b/>
          <w:bCs/>
          <w:color w:val="2F5496" w:themeColor="accent1" w:themeShade="BF"/>
          <w:sz w:val="24"/>
          <w:szCs w:val="24"/>
          <w:lang w:val="cy-GB"/>
        </w:rPr>
        <w:t>pam</w:t>
      </w:r>
      <w:r w:rsidRPr="00CC2696">
        <w:rPr>
          <w:rFonts w:ascii="Arial" w:hAnsi="Arial" w:cs="Arial"/>
          <w:color w:val="2F5496" w:themeColor="accent1" w:themeShade="BF"/>
          <w:sz w:val="24"/>
          <w:szCs w:val="24"/>
          <w:lang w:val="cy-GB"/>
        </w:rPr>
        <w:t xml:space="preserve"> eich bod â diddordeb yn y rôl, a sut yr ydych yn addas ar ei chyfer (e.e., soniwch am eich profiadau, a pha elfennau penodol sy’n eich diddori am y swydd.) Bydd ceisiadau ysgrifenedig a cheisiadau fideo yn cael eu hasesu yn gyfartal.</w:t>
      </w:r>
      <w:r w:rsidRPr="00CC2696">
        <w:rPr>
          <w:rFonts w:ascii="Arial" w:hAnsi="Arial" w:cs="Arial"/>
          <w:color w:val="2F5496" w:themeColor="accent1" w:themeShade="BF"/>
          <w:sz w:val="24"/>
          <w:szCs w:val="24"/>
          <w:lang w:val="cy-GB"/>
        </w:rPr>
        <w:br/>
        <w:t>*Uchafswm o 2 dudalen A4, neu fideo 5-munud.</w:t>
      </w:r>
    </w:p>
    <w:p w14:paraId="68FA0350" w14:textId="77777777" w:rsidR="006055BA" w:rsidRPr="00CC2696" w:rsidRDefault="006055BA" w:rsidP="00E65BE1">
      <w:pPr>
        <w:spacing w:after="0" w:line="480" w:lineRule="auto"/>
        <w:ind w:left="720"/>
        <w:rPr>
          <w:rFonts w:ascii="Arial" w:hAnsi="Arial" w:cs="Arial"/>
          <w:color w:val="2F5496" w:themeColor="accent1" w:themeShade="BF"/>
          <w:sz w:val="24"/>
          <w:szCs w:val="24"/>
        </w:rPr>
      </w:pPr>
    </w:p>
    <w:p w14:paraId="50AEF771" w14:textId="77777777" w:rsidR="006055BA" w:rsidRPr="00CC2696" w:rsidRDefault="006055BA" w:rsidP="00430D08">
      <w:pPr>
        <w:spacing w:after="0" w:line="480" w:lineRule="auto"/>
        <w:ind w:left="360"/>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3.     Anfonwch y canlynol at </w:t>
      </w:r>
      <w:hyperlink r:id="rId17" w:history="1">
        <w:r w:rsidRPr="00690F98">
          <w:rPr>
            <w:rStyle w:val="Hyperlink"/>
            <w:rFonts w:ascii="Arial" w:hAnsi="Arial" w:cs="Arial"/>
            <w:sz w:val="24"/>
            <w:szCs w:val="24"/>
            <w:lang w:val="cy-GB"/>
          </w:rPr>
          <w:t>post@llenyddiaethcymru.org</w:t>
        </w:r>
      </w:hyperlink>
      <w:r w:rsidRPr="00690F98">
        <w:rPr>
          <w:rFonts w:ascii="Arial" w:hAnsi="Arial" w:cs="Arial"/>
          <w:sz w:val="24"/>
          <w:szCs w:val="24"/>
          <w:lang w:val="cy-GB"/>
        </w:rPr>
        <w:t xml:space="preserve"> </w:t>
      </w:r>
      <w:r w:rsidRPr="00CC2696">
        <w:rPr>
          <w:rFonts w:ascii="Arial" w:hAnsi="Arial" w:cs="Arial"/>
          <w:color w:val="2F5496" w:themeColor="accent1" w:themeShade="BF"/>
          <w:sz w:val="24"/>
          <w:szCs w:val="24"/>
          <w:lang w:val="cy-GB"/>
        </w:rPr>
        <w:t xml:space="preserve">erbyn </w:t>
      </w:r>
      <w:r w:rsidRPr="00CC2696">
        <w:rPr>
          <w:rFonts w:ascii="Arial" w:hAnsi="Arial" w:cs="Arial"/>
          <w:b/>
          <w:bCs/>
          <w:color w:val="2F5496" w:themeColor="accent1" w:themeShade="BF"/>
          <w:sz w:val="24"/>
          <w:szCs w:val="24"/>
          <w:lang w:val="cy-GB"/>
        </w:rPr>
        <w:t>5.00 pm ar ddydd Mawrth, 20 Mehefin 2023.</w:t>
      </w:r>
    </w:p>
    <w:p w14:paraId="63577D25" w14:textId="77777777" w:rsidR="006055BA" w:rsidRPr="00CC2696" w:rsidRDefault="006055BA" w:rsidP="00E65BE1">
      <w:pPr>
        <w:numPr>
          <w:ilvl w:val="0"/>
          <w:numId w:val="5"/>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Eich llythyr neu gais fideo; </w:t>
      </w:r>
    </w:p>
    <w:p w14:paraId="2E68DF24" w14:textId="77777777" w:rsidR="006055BA" w:rsidRPr="00CC2696" w:rsidRDefault="006055BA" w:rsidP="00E65BE1">
      <w:pPr>
        <w:numPr>
          <w:ilvl w:val="0"/>
          <w:numId w:val="5"/>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 xml:space="preserve">Eich </w:t>
      </w:r>
      <w:r w:rsidRPr="00CC2696">
        <w:rPr>
          <w:rFonts w:ascii="Arial" w:hAnsi="Arial" w:cs="Arial"/>
          <w:b/>
          <w:bCs/>
          <w:color w:val="2F5496" w:themeColor="accent1" w:themeShade="BF"/>
          <w:sz w:val="24"/>
          <w:szCs w:val="24"/>
          <w:lang w:val="cy-GB"/>
        </w:rPr>
        <w:t>CV** a manylion dau ganolwr</w:t>
      </w:r>
      <w:r w:rsidRPr="00CC2696">
        <w:rPr>
          <w:rFonts w:ascii="Arial" w:hAnsi="Arial" w:cs="Arial"/>
          <w:color w:val="2F5496" w:themeColor="accent1" w:themeShade="BF"/>
          <w:sz w:val="24"/>
          <w:szCs w:val="24"/>
          <w:lang w:val="cy-GB"/>
        </w:rPr>
        <w:t xml:space="preserve"> sy’n eich adnabod mewn cyd-destun proffesiynol. Byddwn ond yn cysylltu â chanolwyr ar ôl i gynnig o  gyflogaeth gael ei dderbyn; </w:t>
      </w:r>
    </w:p>
    <w:p w14:paraId="084534BC" w14:textId="18D94657" w:rsidR="006055BA" w:rsidRPr="00CC2696" w:rsidRDefault="006055BA" w:rsidP="00E65BE1">
      <w:pPr>
        <w:numPr>
          <w:ilvl w:val="0"/>
          <w:numId w:val="5"/>
        </w:num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Ffurflen Cydraddoldeb ac Amrywiaeth Llenyddiaeth Cymru wedi ei chwblhau (ar gael yma</w:t>
      </w:r>
      <w:r w:rsidR="002371F3" w:rsidRPr="00CC2696">
        <w:rPr>
          <w:rFonts w:ascii="Arial" w:hAnsi="Arial" w:cs="Arial"/>
          <w:color w:val="2F5496" w:themeColor="accent1" w:themeShade="BF"/>
          <w:sz w:val="24"/>
          <w:szCs w:val="24"/>
          <w:lang w:val="cy-GB"/>
        </w:rPr>
        <w:t xml:space="preserve">: </w:t>
      </w:r>
      <w:hyperlink r:id="rId18" w:history="1">
        <w:r w:rsidR="002371F3" w:rsidRPr="00690F98">
          <w:rPr>
            <w:rStyle w:val="Hyperlink"/>
            <w:rFonts w:ascii="Arial" w:hAnsi="Arial" w:cs="Arial"/>
            <w:sz w:val="24"/>
            <w:szCs w:val="24"/>
            <w:lang w:val="cy-GB"/>
          </w:rPr>
          <w:t>https://www.surveymonkey.co.uk/r/P67XK3Y</w:t>
        </w:r>
      </w:hyperlink>
      <w:r w:rsidRPr="00CC2696">
        <w:rPr>
          <w:rFonts w:ascii="Arial" w:hAnsi="Arial" w:cs="Arial"/>
          <w:color w:val="2F5496" w:themeColor="accent1" w:themeShade="BF"/>
          <w:sz w:val="24"/>
          <w:szCs w:val="24"/>
          <w:lang w:val="cy-GB"/>
        </w:rPr>
        <w:t>). </w:t>
      </w:r>
    </w:p>
    <w:p w14:paraId="6204BCCD" w14:textId="77777777"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**Uchafswm o 2 dudalen A4</w:t>
      </w:r>
    </w:p>
    <w:p w14:paraId="6BD749A0" w14:textId="77777777" w:rsidR="002371F3" w:rsidRPr="00CC2696" w:rsidRDefault="002371F3" w:rsidP="00E65BE1">
      <w:pPr>
        <w:spacing w:after="0" w:line="480" w:lineRule="auto"/>
        <w:rPr>
          <w:rFonts w:ascii="Arial" w:hAnsi="Arial" w:cs="Arial"/>
          <w:b/>
          <w:bCs/>
          <w:color w:val="2F5496" w:themeColor="accent1" w:themeShade="BF"/>
          <w:sz w:val="24"/>
          <w:szCs w:val="24"/>
          <w:lang w:val="cy-GB"/>
        </w:rPr>
      </w:pPr>
    </w:p>
    <w:p w14:paraId="05782EF6" w14:textId="77777777" w:rsidR="002371F3" w:rsidRPr="00CC2696" w:rsidRDefault="002371F3" w:rsidP="00E65BE1">
      <w:pPr>
        <w:spacing w:after="0" w:line="480" w:lineRule="auto"/>
        <w:rPr>
          <w:rFonts w:ascii="Arial" w:hAnsi="Arial" w:cs="Arial"/>
          <w:b/>
          <w:bCs/>
          <w:color w:val="2F5496" w:themeColor="accent1" w:themeShade="BF"/>
          <w:sz w:val="24"/>
          <w:szCs w:val="24"/>
          <w:lang w:val="cy-GB"/>
        </w:rPr>
      </w:pPr>
    </w:p>
    <w:p w14:paraId="2DD54A2B" w14:textId="77777777" w:rsidR="002371F3" w:rsidRPr="00CC2696" w:rsidRDefault="002371F3" w:rsidP="00E65BE1">
      <w:pPr>
        <w:spacing w:after="0" w:line="480" w:lineRule="auto"/>
        <w:rPr>
          <w:rFonts w:ascii="Arial" w:hAnsi="Arial" w:cs="Arial"/>
          <w:b/>
          <w:bCs/>
          <w:color w:val="2F5496" w:themeColor="accent1" w:themeShade="BF"/>
          <w:sz w:val="24"/>
          <w:szCs w:val="24"/>
          <w:lang w:val="cy-GB"/>
        </w:rPr>
      </w:pPr>
    </w:p>
    <w:p w14:paraId="783F1AD4" w14:textId="77777777" w:rsidR="002371F3" w:rsidRPr="00CC2696" w:rsidRDefault="006055BA" w:rsidP="00E65BE1">
      <w:pPr>
        <w:spacing w:after="0" w:line="480" w:lineRule="auto"/>
        <w:rPr>
          <w:rFonts w:ascii="Arial" w:hAnsi="Arial" w:cs="Arial"/>
          <w:b/>
          <w:bCs/>
          <w:color w:val="2F5496" w:themeColor="accent1" w:themeShade="BF"/>
          <w:sz w:val="24"/>
          <w:szCs w:val="24"/>
          <w:lang w:val="cy-GB"/>
        </w:rPr>
      </w:pPr>
      <w:r w:rsidRPr="00CC2696">
        <w:rPr>
          <w:rFonts w:ascii="Arial" w:hAnsi="Arial" w:cs="Arial"/>
          <w:b/>
          <w:bCs/>
          <w:color w:val="2F5496" w:themeColor="accent1" w:themeShade="BF"/>
          <w:sz w:val="24"/>
          <w:szCs w:val="24"/>
          <w:lang w:val="cy-GB"/>
        </w:rPr>
        <w:lastRenderedPageBreak/>
        <w:t>Beth fydd yn digwydd nesaf?</w:t>
      </w:r>
    </w:p>
    <w:p w14:paraId="6ACC00A0" w14:textId="6A8B2CB5" w:rsidR="006055BA" w:rsidRPr="00CC2696" w:rsidRDefault="006055BA" w:rsidP="00E65BE1">
      <w:pPr>
        <w:spacing w:after="0" w:line="480" w:lineRule="auto"/>
        <w:rPr>
          <w:rFonts w:ascii="Arial" w:hAnsi="Arial" w:cs="Arial"/>
          <w:b/>
          <w:bCs/>
          <w:color w:val="2F5496" w:themeColor="accent1" w:themeShade="BF"/>
          <w:sz w:val="24"/>
          <w:szCs w:val="24"/>
          <w:lang w:val="cy-GB"/>
        </w:rPr>
      </w:pPr>
      <w:r w:rsidRPr="00CC2696">
        <w:rPr>
          <w:rFonts w:ascii="Arial" w:hAnsi="Arial" w:cs="Arial"/>
          <w:color w:val="2F5496" w:themeColor="accent1" w:themeShade="BF"/>
          <w:sz w:val="24"/>
          <w:szCs w:val="24"/>
          <w:lang w:val="cy-GB"/>
        </w:rPr>
        <w:br/>
        <w:t xml:space="preserve">Byddwn yn asesu’r ceisiadau ac yn gwahodd ymgeiswyr llwyddiannus i gyfweld dros </w:t>
      </w:r>
      <w:proofErr w:type="spellStart"/>
      <w:r w:rsidRPr="00CC2696">
        <w:rPr>
          <w:rFonts w:ascii="Arial" w:hAnsi="Arial" w:cs="Arial"/>
          <w:color w:val="2F5496" w:themeColor="accent1" w:themeShade="BF"/>
          <w:sz w:val="24"/>
          <w:szCs w:val="24"/>
          <w:lang w:val="cy-GB"/>
        </w:rPr>
        <w:t>Teams</w:t>
      </w:r>
      <w:proofErr w:type="spellEnd"/>
      <w:r w:rsidRPr="00CC2696">
        <w:rPr>
          <w:rFonts w:ascii="Arial" w:hAnsi="Arial" w:cs="Arial"/>
          <w:color w:val="2F5496" w:themeColor="accent1" w:themeShade="BF"/>
          <w:sz w:val="24"/>
          <w:szCs w:val="24"/>
          <w:lang w:val="cy-GB"/>
        </w:rPr>
        <w:t>/</w:t>
      </w:r>
      <w:proofErr w:type="spellStart"/>
      <w:r w:rsidRPr="00CC2696">
        <w:rPr>
          <w:rFonts w:ascii="Arial" w:hAnsi="Arial" w:cs="Arial"/>
          <w:color w:val="2F5496" w:themeColor="accent1" w:themeShade="BF"/>
          <w:sz w:val="24"/>
          <w:szCs w:val="24"/>
          <w:lang w:val="cy-GB"/>
        </w:rPr>
        <w:t>Zoom</w:t>
      </w:r>
      <w:proofErr w:type="spellEnd"/>
      <w:r w:rsidRPr="00CC2696">
        <w:rPr>
          <w:rFonts w:ascii="Arial" w:hAnsi="Arial" w:cs="Arial"/>
          <w:color w:val="2F5496" w:themeColor="accent1" w:themeShade="BF"/>
          <w:sz w:val="24"/>
          <w:szCs w:val="24"/>
          <w:lang w:val="cy-GB"/>
        </w:rPr>
        <w:t xml:space="preserve"> yn ystod </w:t>
      </w:r>
      <w:r w:rsidRPr="00CC2696">
        <w:rPr>
          <w:rFonts w:ascii="Arial" w:hAnsi="Arial" w:cs="Arial"/>
          <w:b/>
          <w:bCs/>
          <w:color w:val="2F5496" w:themeColor="accent1" w:themeShade="BF"/>
          <w:sz w:val="24"/>
          <w:szCs w:val="24"/>
          <w:lang w:val="cy-GB"/>
        </w:rPr>
        <w:t>yr wythnos sy’n cychwyn ar 26 Mehefin 2023</w:t>
      </w:r>
      <w:r w:rsidRPr="00CC2696">
        <w:rPr>
          <w:rFonts w:ascii="Arial" w:hAnsi="Arial" w:cs="Arial"/>
          <w:color w:val="2F5496" w:themeColor="accent1" w:themeShade="BF"/>
          <w:sz w:val="24"/>
          <w:szCs w:val="24"/>
          <w:lang w:val="cy-GB"/>
        </w:rPr>
        <w:t xml:space="preserve">. Bydd tri aelod o staff Llenyddiaeth Cymru ar y panel cyfweld. Er mai cyfweliad ffurfiol fydd hwn, byddwn yn sicrhau fod pob ymgeisydd yn gyffyrddus â’r broses ymgeisio. Os yw’r broses gyfweld yn peri gofid neu bryder i chi, rhowch wybod i Claire Furlong, Cyfarwyddwr Gweithredol o flaen llaw fel y gallwn drefnu sgwrs anffurfiol neu sgwrs dros y ffôn/fideo cyn y cyfweliad. Mae croeso i chi gysylltu â ni i drafod y rôl ymlaen llaw, neu i ofyn am ragor o wybodaeth. I siarad â Claire yn uniongyrchol neu i drefnu galwad yn ôl, anfonwch e-bost ati i </w:t>
      </w:r>
      <w:hyperlink r:id="rId19" w:history="1">
        <w:r w:rsidRPr="00690F98">
          <w:rPr>
            <w:rStyle w:val="Hyperlink"/>
            <w:rFonts w:ascii="Arial" w:hAnsi="Arial" w:cs="Arial"/>
            <w:sz w:val="24"/>
            <w:szCs w:val="24"/>
            <w:lang w:val="cy-GB"/>
          </w:rPr>
          <w:t>claire@llenyddiaethcymru.org</w:t>
        </w:r>
      </w:hyperlink>
      <w:r w:rsidRPr="00CC2696">
        <w:rPr>
          <w:rFonts w:ascii="Arial" w:hAnsi="Arial" w:cs="Arial"/>
          <w:color w:val="2F5496" w:themeColor="accent1" w:themeShade="BF"/>
          <w:sz w:val="24"/>
          <w:szCs w:val="24"/>
          <w:lang w:val="cy-GB"/>
        </w:rPr>
        <w:t xml:space="preserve">. Byddwn yn cysylltu â’r holl ymgeiswyr gyda chanlyniad y cyfweliadau erbyn </w:t>
      </w:r>
      <w:r w:rsidRPr="00CC2696">
        <w:rPr>
          <w:rFonts w:ascii="Arial" w:hAnsi="Arial" w:cs="Arial"/>
          <w:b/>
          <w:bCs/>
          <w:color w:val="2F5496" w:themeColor="accent1" w:themeShade="BF"/>
          <w:sz w:val="24"/>
          <w:szCs w:val="24"/>
          <w:lang w:val="cy-GB"/>
        </w:rPr>
        <w:t>3 Gorffennaf 2023.</w:t>
      </w:r>
    </w:p>
    <w:p w14:paraId="05B02CF5" w14:textId="77777777" w:rsidR="002371F3" w:rsidRPr="00CC2696" w:rsidRDefault="002371F3" w:rsidP="00E65BE1">
      <w:pPr>
        <w:spacing w:after="0" w:line="480" w:lineRule="auto"/>
        <w:rPr>
          <w:rFonts w:ascii="Arial" w:hAnsi="Arial" w:cs="Arial"/>
          <w:color w:val="2F5496" w:themeColor="accent1" w:themeShade="BF"/>
          <w:sz w:val="24"/>
          <w:szCs w:val="24"/>
        </w:rPr>
      </w:pPr>
    </w:p>
    <w:p w14:paraId="2F40F981" w14:textId="77777777" w:rsidR="006055BA" w:rsidRPr="00CC2696" w:rsidRDefault="006055BA" w:rsidP="00E65BE1">
      <w:pPr>
        <w:spacing w:after="0" w:line="480" w:lineRule="auto"/>
        <w:rPr>
          <w:rFonts w:ascii="Arial" w:hAnsi="Arial" w:cs="Arial"/>
          <w:color w:val="2F5496" w:themeColor="accent1" w:themeShade="BF"/>
          <w:sz w:val="24"/>
          <w:szCs w:val="24"/>
        </w:rPr>
      </w:pPr>
      <w:r w:rsidRPr="00CC2696">
        <w:rPr>
          <w:rFonts w:ascii="Arial" w:hAnsi="Arial" w:cs="Arial"/>
          <w:color w:val="2F5496" w:themeColor="accent1" w:themeShade="BF"/>
          <w:sz w:val="24"/>
          <w:szCs w:val="24"/>
          <w:lang w:val="cy-GB"/>
        </w:rPr>
        <w:t>Mae Llenyddiaeth Cymru yn elusen gofrestredig sy’n gweithio gyda chefnogaeth Cyngor Celfyddydau Cymru a Llywodraeth Cymru.</w:t>
      </w:r>
    </w:p>
    <w:p w14:paraId="4967FF95" w14:textId="77777777" w:rsidR="006055BA" w:rsidRPr="00690F98" w:rsidRDefault="006055BA" w:rsidP="00E65BE1">
      <w:pPr>
        <w:spacing w:after="0" w:line="480" w:lineRule="auto"/>
        <w:rPr>
          <w:rFonts w:ascii="Arial" w:hAnsi="Arial" w:cs="Arial"/>
          <w:sz w:val="24"/>
          <w:szCs w:val="24"/>
        </w:rPr>
      </w:pPr>
    </w:p>
    <w:sectPr w:rsidR="006055BA" w:rsidRPr="00690F98">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2653" w14:textId="77777777" w:rsidR="00A3312B" w:rsidRDefault="00A3312B" w:rsidP="00CD2129">
      <w:pPr>
        <w:spacing w:after="0" w:line="240" w:lineRule="auto"/>
      </w:pPr>
      <w:r>
        <w:separator/>
      </w:r>
    </w:p>
  </w:endnote>
  <w:endnote w:type="continuationSeparator" w:id="0">
    <w:p w14:paraId="6F584844" w14:textId="77777777" w:rsidR="00A3312B" w:rsidRDefault="00A3312B" w:rsidP="00CD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CD6" w14:textId="77777777" w:rsidR="00A3312B" w:rsidRDefault="00A3312B" w:rsidP="00CD2129">
      <w:pPr>
        <w:spacing w:after="0" w:line="240" w:lineRule="auto"/>
      </w:pPr>
      <w:r>
        <w:separator/>
      </w:r>
    </w:p>
  </w:footnote>
  <w:footnote w:type="continuationSeparator" w:id="0">
    <w:p w14:paraId="46C71438" w14:textId="77777777" w:rsidR="00A3312B" w:rsidRDefault="00A3312B" w:rsidP="00CD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62ED" w14:textId="77777777" w:rsidR="00CD2129" w:rsidRPr="00CD2129" w:rsidRDefault="00CD2129" w:rsidP="00CD2129">
    <w:pPr>
      <w:rPr>
        <w:rFonts w:ascii="Arial" w:hAnsi="Arial" w:cs="Arial"/>
        <w:b/>
        <w:bCs/>
        <w:color w:val="2F5496" w:themeColor="accent1" w:themeShade="BF"/>
        <w:sz w:val="32"/>
        <w:szCs w:val="32"/>
      </w:rPr>
    </w:pPr>
    <w:r w:rsidRPr="00CD2129">
      <w:rPr>
        <w:rFonts w:ascii="Arial" w:hAnsi="Arial" w:cs="Arial"/>
        <w:b/>
        <w:bCs/>
        <w:color w:val="2F5496" w:themeColor="accent1" w:themeShade="BF"/>
        <w:sz w:val="32"/>
        <w:szCs w:val="32"/>
      </w:rPr>
      <w:t>SWYDD WAG: UWCH SWYDDOG CODI ARIAN</w:t>
    </w:r>
  </w:p>
  <w:p w14:paraId="1A6C0FB2" w14:textId="77777777" w:rsidR="00CD2129" w:rsidRPr="00CD2129" w:rsidRDefault="00CD2129">
    <w:pPr>
      <w:pStyle w:val="Header"/>
      <w:rPr>
        <w:color w:val="2F5496" w:themeColor="accent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7F65"/>
    <w:multiLevelType w:val="hybridMultilevel"/>
    <w:tmpl w:val="3F7A855E"/>
    <w:lvl w:ilvl="0" w:tplc="D14284C4">
      <w:start w:val="1"/>
      <w:numFmt w:val="bullet"/>
      <w:lvlText w:val=""/>
      <w:lvlJc w:val="left"/>
      <w:pPr>
        <w:tabs>
          <w:tab w:val="num" w:pos="720"/>
        </w:tabs>
        <w:ind w:left="720" w:hanging="360"/>
      </w:pPr>
      <w:rPr>
        <w:rFonts w:ascii="Symbol" w:hAnsi="Symbol" w:hint="default"/>
      </w:rPr>
    </w:lvl>
    <w:lvl w:ilvl="1" w:tplc="D2EAFC10" w:tentative="1">
      <w:start w:val="1"/>
      <w:numFmt w:val="bullet"/>
      <w:lvlText w:val=""/>
      <w:lvlJc w:val="left"/>
      <w:pPr>
        <w:tabs>
          <w:tab w:val="num" w:pos="1440"/>
        </w:tabs>
        <w:ind w:left="1440" w:hanging="360"/>
      </w:pPr>
      <w:rPr>
        <w:rFonts w:ascii="Symbol" w:hAnsi="Symbol" w:hint="default"/>
      </w:rPr>
    </w:lvl>
    <w:lvl w:ilvl="2" w:tplc="AE789E2A" w:tentative="1">
      <w:start w:val="1"/>
      <w:numFmt w:val="bullet"/>
      <w:lvlText w:val=""/>
      <w:lvlJc w:val="left"/>
      <w:pPr>
        <w:tabs>
          <w:tab w:val="num" w:pos="2160"/>
        </w:tabs>
        <w:ind w:left="2160" w:hanging="360"/>
      </w:pPr>
      <w:rPr>
        <w:rFonts w:ascii="Symbol" w:hAnsi="Symbol" w:hint="default"/>
      </w:rPr>
    </w:lvl>
    <w:lvl w:ilvl="3" w:tplc="43184544" w:tentative="1">
      <w:start w:val="1"/>
      <w:numFmt w:val="bullet"/>
      <w:lvlText w:val=""/>
      <w:lvlJc w:val="left"/>
      <w:pPr>
        <w:tabs>
          <w:tab w:val="num" w:pos="2880"/>
        </w:tabs>
        <w:ind w:left="2880" w:hanging="360"/>
      </w:pPr>
      <w:rPr>
        <w:rFonts w:ascii="Symbol" w:hAnsi="Symbol" w:hint="default"/>
      </w:rPr>
    </w:lvl>
    <w:lvl w:ilvl="4" w:tplc="95FC6B68" w:tentative="1">
      <w:start w:val="1"/>
      <w:numFmt w:val="bullet"/>
      <w:lvlText w:val=""/>
      <w:lvlJc w:val="left"/>
      <w:pPr>
        <w:tabs>
          <w:tab w:val="num" w:pos="3600"/>
        </w:tabs>
        <w:ind w:left="3600" w:hanging="360"/>
      </w:pPr>
      <w:rPr>
        <w:rFonts w:ascii="Symbol" w:hAnsi="Symbol" w:hint="default"/>
      </w:rPr>
    </w:lvl>
    <w:lvl w:ilvl="5" w:tplc="033418F2" w:tentative="1">
      <w:start w:val="1"/>
      <w:numFmt w:val="bullet"/>
      <w:lvlText w:val=""/>
      <w:lvlJc w:val="left"/>
      <w:pPr>
        <w:tabs>
          <w:tab w:val="num" w:pos="4320"/>
        </w:tabs>
        <w:ind w:left="4320" w:hanging="360"/>
      </w:pPr>
      <w:rPr>
        <w:rFonts w:ascii="Symbol" w:hAnsi="Symbol" w:hint="default"/>
      </w:rPr>
    </w:lvl>
    <w:lvl w:ilvl="6" w:tplc="72665030" w:tentative="1">
      <w:start w:val="1"/>
      <w:numFmt w:val="bullet"/>
      <w:lvlText w:val=""/>
      <w:lvlJc w:val="left"/>
      <w:pPr>
        <w:tabs>
          <w:tab w:val="num" w:pos="5040"/>
        </w:tabs>
        <w:ind w:left="5040" w:hanging="360"/>
      </w:pPr>
      <w:rPr>
        <w:rFonts w:ascii="Symbol" w:hAnsi="Symbol" w:hint="default"/>
      </w:rPr>
    </w:lvl>
    <w:lvl w:ilvl="7" w:tplc="B3F44B90" w:tentative="1">
      <w:start w:val="1"/>
      <w:numFmt w:val="bullet"/>
      <w:lvlText w:val=""/>
      <w:lvlJc w:val="left"/>
      <w:pPr>
        <w:tabs>
          <w:tab w:val="num" w:pos="5760"/>
        </w:tabs>
        <w:ind w:left="5760" w:hanging="360"/>
      </w:pPr>
      <w:rPr>
        <w:rFonts w:ascii="Symbol" w:hAnsi="Symbol" w:hint="default"/>
      </w:rPr>
    </w:lvl>
    <w:lvl w:ilvl="8" w:tplc="6C0A3D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B94029"/>
    <w:multiLevelType w:val="hybridMultilevel"/>
    <w:tmpl w:val="4F944B1A"/>
    <w:lvl w:ilvl="0" w:tplc="7A0A5FEE">
      <w:start w:val="1"/>
      <w:numFmt w:val="bullet"/>
      <w:lvlText w:val=""/>
      <w:lvlJc w:val="left"/>
      <w:pPr>
        <w:tabs>
          <w:tab w:val="num" w:pos="720"/>
        </w:tabs>
        <w:ind w:left="720" w:hanging="360"/>
      </w:pPr>
      <w:rPr>
        <w:rFonts w:ascii="Symbol" w:hAnsi="Symbol" w:hint="default"/>
      </w:rPr>
    </w:lvl>
    <w:lvl w:ilvl="1" w:tplc="B18E1EDC" w:tentative="1">
      <w:start w:val="1"/>
      <w:numFmt w:val="bullet"/>
      <w:lvlText w:val=""/>
      <w:lvlJc w:val="left"/>
      <w:pPr>
        <w:tabs>
          <w:tab w:val="num" w:pos="1440"/>
        </w:tabs>
        <w:ind w:left="1440" w:hanging="360"/>
      </w:pPr>
      <w:rPr>
        <w:rFonts w:ascii="Symbol" w:hAnsi="Symbol" w:hint="default"/>
      </w:rPr>
    </w:lvl>
    <w:lvl w:ilvl="2" w:tplc="4C421400" w:tentative="1">
      <w:start w:val="1"/>
      <w:numFmt w:val="bullet"/>
      <w:lvlText w:val=""/>
      <w:lvlJc w:val="left"/>
      <w:pPr>
        <w:tabs>
          <w:tab w:val="num" w:pos="2160"/>
        </w:tabs>
        <w:ind w:left="2160" w:hanging="360"/>
      </w:pPr>
      <w:rPr>
        <w:rFonts w:ascii="Symbol" w:hAnsi="Symbol" w:hint="default"/>
      </w:rPr>
    </w:lvl>
    <w:lvl w:ilvl="3" w:tplc="866EA69E" w:tentative="1">
      <w:start w:val="1"/>
      <w:numFmt w:val="bullet"/>
      <w:lvlText w:val=""/>
      <w:lvlJc w:val="left"/>
      <w:pPr>
        <w:tabs>
          <w:tab w:val="num" w:pos="2880"/>
        </w:tabs>
        <w:ind w:left="2880" w:hanging="360"/>
      </w:pPr>
      <w:rPr>
        <w:rFonts w:ascii="Symbol" w:hAnsi="Symbol" w:hint="default"/>
      </w:rPr>
    </w:lvl>
    <w:lvl w:ilvl="4" w:tplc="A6E04FAE" w:tentative="1">
      <w:start w:val="1"/>
      <w:numFmt w:val="bullet"/>
      <w:lvlText w:val=""/>
      <w:lvlJc w:val="left"/>
      <w:pPr>
        <w:tabs>
          <w:tab w:val="num" w:pos="3600"/>
        </w:tabs>
        <w:ind w:left="3600" w:hanging="360"/>
      </w:pPr>
      <w:rPr>
        <w:rFonts w:ascii="Symbol" w:hAnsi="Symbol" w:hint="default"/>
      </w:rPr>
    </w:lvl>
    <w:lvl w:ilvl="5" w:tplc="3B989488" w:tentative="1">
      <w:start w:val="1"/>
      <w:numFmt w:val="bullet"/>
      <w:lvlText w:val=""/>
      <w:lvlJc w:val="left"/>
      <w:pPr>
        <w:tabs>
          <w:tab w:val="num" w:pos="4320"/>
        </w:tabs>
        <w:ind w:left="4320" w:hanging="360"/>
      </w:pPr>
      <w:rPr>
        <w:rFonts w:ascii="Symbol" w:hAnsi="Symbol" w:hint="default"/>
      </w:rPr>
    </w:lvl>
    <w:lvl w:ilvl="6" w:tplc="96AA9434" w:tentative="1">
      <w:start w:val="1"/>
      <w:numFmt w:val="bullet"/>
      <w:lvlText w:val=""/>
      <w:lvlJc w:val="left"/>
      <w:pPr>
        <w:tabs>
          <w:tab w:val="num" w:pos="5040"/>
        </w:tabs>
        <w:ind w:left="5040" w:hanging="360"/>
      </w:pPr>
      <w:rPr>
        <w:rFonts w:ascii="Symbol" w:hAnsi="Symbol" w:hint="default"/>
      </w:rPr>
    </w:lvl>
    <w:lvl w:ilvl="7" w:tplc="34261E46" w:tentative="1">
      <w:start w:val="1"/>
      <w:numFmt w:val="bullet"/>
      <w:lvlText w:val=""/>
      <w:lvlJc w:val="left"/>
      <w:pPr>
        <w:tabs>
          <w:tab w:val="num" w:pos="5760"/>
        </w:tabs>
        <w:ind w:left="5760" w:hanging="360"/>
      </w:pPr>
      <w:rPr>
        <w:rFonts w:ascii="Symbol" w:hAnsi="Symbol" w:hint="default"/>
      </w:rPr>
    </w:lvl>
    <w:lvl w:ilvl="8" w:tplc="BA06F8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411D3A"/>
    <w:multiLevelType w:val="hybridMultilevel"/>
    <w:tmpl w:val="C2863A66"/>
    <w:lvl w:ilvl="0" w:tplc="D9EA9820">
      <w:start w:val="1"/>
      <w:numFmt w:val="decimal"/>
      <w:lvlText w:val="%1."/>
      <w:lvlJc w:val="left"/>
      <w:pPr>
        <w:tabs>
          <w:tab w:val="num" w:pos="720"/>
        </w:tabs>
        <w:ind w:left="720" w:hanging="360"/>
      </w:pPr>
    </w:lvl>
    <w:lvl w:ilvl="1" w:tplc="738A009E" w:tentative="1">
      <w:start w:val="1"/>
      <w:numFmt w:val="decimal"/>
      <w:lvlText w:val="%2."/>
      <w:lvlJc w:val="left"/>
      <w:pPr>
        <w:tabs>
          <w:tab w:val="num" w:pos="1440"/>
        </w:tabs>
        <w:ind w:left="1440" w:hanging="360"/>
      </w:pPr>
    </w:lvl>
    <w:lvl w:ilvl="2" w:tplc="E962FA22" w:tentative="1">
      <w:start w:val="1"/>
      <w:numFmt w:val="decimal"/>
      <w:lvlText w:val="%3."/>
      <w:lvlJc w:val="left"/>
      <w:pPr>
        <w:tabs>
          <w:tab w:val="num" w:pos="2160"/>
        </w:tabs>
        <w:ind w:left="2160" w:hanging="360"/>
      </w:pPr>
    </w:lvl>
    <w:lvl w:ilvl="3" w:tplc="B4A25AE2" w:tentative="1">
      <w:start w:val="1"/>
      <w:numFmt w:val="decimal"/>
      <w:lvlText w:val="%4."/>
      <w:lvlJc w:val="left"/>
      <w:pPr>
        <w:tabs>
          <w:tab w:val="num" w:pos="2880"/>
        </w:tabs>
        <w:ind w:left="2880" w:hanging="360"/>
      </w:pPr>
    </w:lvl>
    <w:lvl w:ilvl="4" w:tplc="1FBCDE26" w:tentative="1">
      <w:start w:val="1"/>
      <w:numFmt w:val="decimal"/>
      <w:lvlText w:val="%5."/>
      <w:lvlJc w:val="left"/>
      <w:pPr>
        <w:tabs>
          <w:tab w:val="num" w:pos="3600"/>
        </w:tabs>
        <w:ind w:left="3600" w:hanging="360"/>
      </w:pPr>
    </w:lvl>
    <w:lvl w:ilvl="5" w:tplc="185E207E" w:tentative="1">
      <w:start w:val="1"/>
      <w:numFmt w:val="decimal"/>
      <w:lvlText w:val="%6."/>
      <w:lvlJc w:val="left"/>
      <w:pPr>
        <w:tabs>
          <w:tab w:val="num" w:pos="4320"/>
        </w:tabs>
        <w:ind w:left="4320" w:hanging="360"/>
      </w:pPr>
    </w:lvl>
    <w:lvl w:ilvl="6" w:tplc="CDF85736" w:tentative="1">
      <w:start w:val="1"/>
      <w:numFmt w:val="decimal"/>
      <w:lvlText w:val="%7."/>
      <w:lvlJc w:val="left"/>
      <w:pPr>
        <w:tabs>
          <w:tab w:val="num" w:pos="5040"/>
        </w:tabs>
        <w:ind w:left="5040" w:hanging="360"/>
      </w:pPr>
    </w:lvl>
    <w:lvl w:ilvl="7" w:tplc="4B8CB008" w:tentative="1">
      <w:start w:val="1"/>
      <w:numFmt w:val="decimal"/>
      <w:lvlText w:val="%8."/>
      <w:lvlJc w:val="left"/>
      <w:pPr>
        <w:tabs>
          <w:tab w:val="num" w:pos="5760"/>
        </w:tabs>
        <w:ind w:left="5760" w:hanging="360"/>
      </w:pPr>
    </w:lvl>
    <w:lvl w:ilvl="8" w:tplc="8F26282E" w:tentative="1">
      <w:start w:val="1"/>
      <w:numFmt w:val="decimal"/>
      <w:lvlText w:val="%9."/>
      <w:lvlJc w:val="left"/>
      <w:pPr>
        <w:tabs>
          <w:tab w:val="num" w:pos="6480"/>
        </w:tabs>
        <w:ind w:left="6480" w:hanging="360"/>
      </w:pPr>
    </w:lvl>
  </w:abstractNum>
  <w:abstractNum w:abstractNumId="3" w15:restartNumberingAfterBreak="0">
    <w:nsid w:val="78790048"/>
    <w:multiLevelType w:val="hybridMultilevel"/>
    <w:tmpl w:val="E8186CB0"/>
    <w:lvl w:ilvl="0" w:tplc="152A51E2">
      <w:start w:val="1"/>
      <w:numFmt w:val="bullet"/>
      <w:lvlText w:val="-"/>
      <w:lvlJc w:val="left"/>
      <w:pPr>
        <w:tabs>
          <w:tab w:val="num" w:pos="720"/>
        </w:tabs>
        <w:ind w:left="720" w:hanging="360"/>
      </w:pPr>
      <w:rPr>
        <w:rFonts w:ascii="Times New Roman" w:hAnsi="Times New Roman" w:hint="default"/>
      </w:rPr>
    </w:lvl>
    <w:lvl w:ilvl="1" w:tplc="BDF4EDAE" w:tentative="1">
      <w:start w:val="1"/>
      <w:numFmt w:val="bullet"/>
      <w:lvlText w:val="-"/>
      <w:lvlJc w:val="left"/>
      <w:pPr>
        <w:tabs>
          <w:tab w:val="num" w:pos="1440"/>
        </w:tabs>
        <w:ind w:left="1440" w:hanging="360"/>
      </w:pPr>
      <w:rPr>
        <w:rFonts w:ascii="Times New Roman" w:hAnsi="Times New Roman" w:hint="default"/>
      </w:rPr>
    </w:lvl>
    <w:lvl w:ilvl="2" w:tplc="BD9ED0BA" w:tentative="1">
      <w:start w:val="1"/>
      <w:numFmt w:val="bullet"/>
      <w:lvlText w:val="-"/>
      <w:lvlJc w:val="left"/>
      <w:pPr>
        <w:tabs>
          <w:tab w:val="num" w:pos="2160"/>
        </w:tabs>
        <w:ind w:left="2160" w:hanging="360"/>
      </w:pPr>
      <w:rPr>
        <w:rFonts w:ascii="Times New Roman" w:hAnsi="Times New Roman" w:hint="default"/>
      </w:rPr>
    </w:lvl>
    <w:lvl w:ilvl="3" w:tplc="E87EAC04" w:tentative="1">
      <w:start w:val="1"/>
      <w:numFmt w:val="bullet"/>
      <w:lvlText w:val="-"/>
      <w:lvlJc w:val="left"/>
      <w:pPr>
        <w:tabs>
          <w:tab w:val="num" w:pos="2880"/>
        </w:tabs>
        <w:ind w:left="2880" w:hanging="360"/>
      </w:pPr>
      <w:rPr>
        <w:rFonts w:ascii="Times New Roman" w:hAnsi="Times New Roman" w:hint="default"/>
      </w:rPr>
    </w:lvl>
    <w:lvl w:ilvl="4" w:tplc="9EF227E2" w:tentative="1">
      <w:start w:val="1"/>
      <w:numFmt w:val="bullet"/>
      <w:lvlText w:val="-"/>
      <w:lvlJc w:val="left"/>
      <w:pPr>
        <w:tabs>
          <w:tab w:val="num" w:pos="3600"/>
        </w:tabs>
        <w:ind w:left="3600" w:hanging="360"/>
      </w:pPr>
      <w:rPr>
        <w:rFonts w:ascii="Times New Roman" w:hAnsi="Times New Roman" w:hint="default"/>
      </w:rPr>
    </w:lvl>
    <w:lvl w:ilvl="5" w:tplc="89C610DA" w:tentative="1">
      <w:start w:val="1"/>
      <w:numFmt w:val="bullet"/>
      <w:lvlText w:val="-"/>
      <w:lvlJc w:val="left"/>
      <w:pPr>
        <w:tabs>
          <w:tab w:val="num" w:pos="4320"/>
        </w:tabs>
        <w:ind w:left="4320" w:hanging="360"/>
      </w:pPr>
      <w:rPr>
        <w:rFonts w:ascii="Times New Roman" w:hAnsi="Times New Roman" w:hint="default"/>
      </w:rPr>
    </w:lvl>
    <w:lvl w:ilvl="6" w:tplc="DFDCAA86" w:tentative="1">
      <w:start w:val="1"/>
      <w:numFmt w:val="bullet"/>
      <w:lvlText w:val="-"/>
      <w:lvlJc w:val="left"/>
      <w:pPr>
        <w:tabs>
          <w:tab w:val="num" w:pos="5040"/>
        </w:tabs>
        <w:ind w:left="5040" w:hanging="360"/>
      </w:pPr>
      <w:rPr>
        <w:rFonts w:ascii="Times New Roman" w:hAnsi="Times New Roman" w:hint="default"/>
      </w:rPr>
    </w:lvl>
    <w:lvl w:ilvl="7" w:tplc="424A9BC0" w:tentative="1">
      <w:start w:val="1"/>
      <w:numFmt w:val="bullet"/>
      <w:lvlText w:val="-"/>
      <w:lvlJc w:val="left"/>
      <w:pPr>
        <w:tabs>
          <w:tab w:val="num" w:pos="5760"/>
        </w:tabs>
        <w:ind w:left="5760" w:hanging="360"/>
      </w:pPr>
      <w:rPr>
        <w:rFonts w:ascii="Times New Roman" w:hAnsi="Times New Roman" w:hint="default"/>
      </w:rPr>
    </w:lvl>
    <w:lvl w:ilvl="8" w:tplc="8D22E3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E1A02CA"/>
    <w:multiLevelType w:val="hybridMultilevel"/>
    <w:tmpl w:val="6A3A9CF4"/>
    <w:lvl w:ilvl="0" w:tplc="DE2268AA">
      <w:start w:val="1"/>
      <w:numFmt w:val="bullet"/>
      <w:lvlText w:val=""/>
      <w:lvlJc w:val="left"/>
      <w:pPr>
        <w:tabs>
          <w:tab w:val="num" w:pos="720"/>
        </w:tabs>
        <w:ind w:left="720" w:hanging="360"/>
      </w:pPr>
      <w:rPr>
        <w:rFonts w:ascii="Symbol" w:hAnsi="Symbol" w:hint="default"/>
      </w:rPr>
    </w:lvl>
    <w:lvl w:ilvl="1" w:tplc="DECE10A0" w:tentative="1">
      <w:start w:val="1"/>
      <w:numFmt w:val="bullet"/>
      <w:lvlText w:val=""/>
      <w:lvlJc w:val="left"/>
      <w:pPr>
        <w:tabs>
          <w:tab w:val="num" w:pos="1440"/>
        </w:tabs>
        <w:ind w:left="1440" w:hanging="360"/>
      </w:pPr>
      <w:rPr>
        <w:rFonts w:ascii="Symbol" w:hAnsi="Symbol" w:hint="default"/>
      </w:rPr>
    </w:lvl>
    <w:lvl w:ilvl="2" w:tplc="39608674" w:tentative="1">
      <w:start w:val="1"/>
      <w:numFmt w:val="bullet"/>
      <w:lvlText w:val=""/>
      <w:lvlJc w:val="left"/>
      <w:pPr>
        <w:tabs>
          <w:tab w:val="num" w:pos="2160"/>
        </w:tabs>
        <w:ind w:left="2160" w:hanging="360"/>
      </w:pPr>
      <w:rPr>
        <w:rFonts w:ascii="Symbol" w:hAnsi="Symbol" w:hint="default"/>
      </w:rPr>
    </w:lvl>
    <w:lvl w:ilvl="3" w:tplc="7AEAD8FE" w:tentative="1">
      <w:start w:val="1"/>
      <w:numFmt w:val="bullet"/>
      <w:lvlText w:val=""/>
      <w:lvlJc w:val="left"/>
      <w:pPr>
        <w:tabs>
          <w:tab w:val="num" w:pos="2880"/>
        </w:tabs>
        <w:ind w:left="2880" w:hanging="360"/>
      </w:pPr>
      <w:rPr>
        <w:rFonts w:ascii="Symbol" w:hAnsi="Symbol" w:hint="default"/>
      </w:rPr>
    </w:lvl>
    <w:lvl w:ilvl="4" w:tplc="1F72A8A2" w:tentative="1">
      <w:start w:val="1"/>
      <w:numFmt w:val="bullet"/>
      <w:lvlText w:val=""/>
      <w:lvlJc w:val="left"/>
      <w:pPr>
        <w:tabs>
          <w:tab w:val="num" w:pos="3600"/>
        </w:tabs>
        <w:ind w:left="3600" w:hanging="360"/>
      </w:pPr>
      <w:rPr>
        <w:rFonts w:ascii="Symbol" w:hAnsi="Symbol" w:hint="default"/>
      </w:rPr>
    </w:lvl>
    <w:lvl w:ilvl="5" w:tplc="D4405D7A" w:tentative="1">
      <w:start w:val="1"/>
      <w:numFmt w:val="bullet"/>
      <w:lvlText w:val=""/>
      <w:lvlJc w:val="left"/>
      <w:pPr>
        <w:tabs>
          <w:tab w:val="num" w:pos="4320"/>
        </w:tabs>
        <w:ind w:left="4320" w:hanging="360"/>
      </w:pPr>
      <w:rPr>
        <w:rFonts w:ascii="Symbol" w:hAnsi="Symbol" w:hint="default"/>
      </w:rPr>
    </w:lvl>
    <w:lvl w:ilvl="6" w:tplc="A606A652" w:tentative="1">
      <w:start w:val="1"/>
      <w:numFmt w:val="bullet"/>
      <w:lvlText w:val=""/>
      <w:lvlJc w:val="left"/>
      <w:pPr>
        <w:tabs>
          <w:tab w:val="num" w:pos="5040"/>
        </w:tabs>
        <w:ind w:left="5040" w:hanging="360"/>
      </w:pPr>
      <w:rPr>
        <w:rFonts w:ascii="Symbol" w:hAnsi="Symbol" w:hint="default"/>
      </w:rPr>
    </w:lvl>
    <w:lvl w:ilvl="7" w:tplc="458EE6AA" w:tentative="1">
      <w:start w:val="1"/>
      <w:numFmt w:val="bullet"/>
      <w:lvlText w:val=""/>
      <w:lvlJc w:val="left"/>
      <w:pPr>
        <w:tabs>
          <w:tab w:val="num" w:pos="5760"/>
        </w:tabs>
        <w:ind w:left="5760" w:hanging="360"/>
      </w:pPr>
      <w:rPr>
        <w:rFonts w:ascii="Symbol" w:hAnsi="Symbol" w:hint="default"/>
      </w:rPr>
    </w:lvl>
    <w:lvl w:ilvl="8" w:tplc="BF62BCFC" w:tentative="1">
      <w:start w:val="1"/>
      <w:numFmt w:val="bullet"/>
      <w:lvlText w:val=""/>
      <w:lvlJc w:val="left"/>
      <w:pPr>
        <w:tabs>
          <w:tab w:val="num" w:pos="6480"/>
        </w:tabs>
        <w:ind w:left="6480" w:hanging="360"/>
      </w:pPr>
      <w:rPr>
        <w:rFonts w:ascii="Symbol" w:hAnsi="Symbol" w:hint="default"/>
      </w:rPr>
    </w:lvl>
  </w:abstractNum>
  <w:num w:numId="1" w16cid:durableId="1022433132">
    <w:abstractNumId w:val="4"/>
  </w:num>
  <w:num w:numId="2" w16cid:durableId="1499810304">
    <w:abstractNumId w:val="0"/>
  </w:num>
  <w:num w:numId="3" w16cid:durableId="1063675782">
    <w:abstractNumId w:val="1"/>
  </w:num>
  <w:num w:numId="4" w16cid:durableId="1122312235">
    <w:abstractNumId w:val="2"/>
  </w:num>
  <w:num w:numId="5" w16cid:durableId="1165363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A"/>
    <w:rsid w:val="00001474"/>
    <w:rsid w:val="000C7AE2"/>
    <w:rsid w:val="000E74D9"/>
    <w:rsid w:val="001B2215"/>
    <w:rsid w:val="002371F3"/>
    <w:rsid w:val="0038399C"/>
    <w:rsid w:val="003D2E42"/>
    <w:rsid w:val="003F7942"/>
    <w:rsid w:val="00430D08"/>
    <w:rsid w:val="006055BA"/>
    <w:rsid w:val="00690F98"/>
    <w:rsid w:val="007E50C5"/>
    <w:rsid w:val="008F2F0B"/>
    <w:rsid w:val="00A3312B"/>
    <w:rsid w:val="00AD0461"/>
    <w:rsid w:val="00B86CEF"/>
    <w:rsid w:val="00CC2696"/>
    <w:rsid w:val="00CD2129"/>
    <w:rsid w:val="00E65BE1"/>
    <w:rsid w:val="00FF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95D3"/>
  <w15:chartTrackingRefBased/>
  <w15:docId w15:val="{79C1BB43-056D-4A91-95ED-A3698D65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5BA"/>
    <w:rPr>
      <w:color w:val="0563C1" w:themeColor="hyperlink"/>
      <w:u w:val="single"/>
    </w:rPr>
  </w:style>
  <w:style w:type="character" w:styleId="UnresolvedMention">
    <w:name w:val="Unresolved Mention"/>
    <w:basedOn w:val="DefaultParagraphFont"/>
    <w:uiPriority w:val="99"/>
    <w:semiHidden/>
    <w:unhideWhenUsed/>
    <w:rsid w:val="006055BA"/>
    <w:rPr>
      <w:color w:val="605E5C"/>
      <w:shd w:val="clear" w:color="auto" w:fill="E1DFDD"/>
    </w:rPr>
  </w:style>
  <w:style w:type="paragraph" w:styleId="Header">
    <w:name w:val="header"/>
    <w:basedOn w:val="Normal"/>
    <w:link w:val="HeaderChar"/>
    <w:uiPriority w:val="99"/>
    <w:unhideWhenUsed/>
    <w:rsid w:val="00CD2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129"/>
  </w:style>
  <w:style w:type="paragraph" w:styleId="Footer">
    <w:name w:val="footer"/>
    <w:basedOn w:val="Normal"/>
    <w:link w:val="FooterChar"/>
    <w:uiPriority w:val="99"/>
    <w:unhideWhenUsed/>
    <w:rsid w:val="00CD2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2244">
      <w:bodyDiv w:val="1"/>
      <w:marLeft w:val="0"/>
      <w:marRight w:val="0"/>
      <w:marTop w:val="0"/>
      <w:marBottom w:val="0"/>
      <w:divBdr>
        <w:top w:val="none" w:sz="0" w:space="0" w:color="auto"/>
        <w:left w:val="none" w:sz="0" w:space="0" w:color="auto"/>
        <w:bottom w:val="none" w:sz="0" w:space="0" w:color="auto"/>
        <w:right w:val="none" w:sz="0" w:space="0" w:color="auto"/>
      </w:divBdr>
      <w:divsChild>
        <w:div w:id="825247306">
          <w:marLeft w:val="547"/>
          <w:marRight w:val="0"/>
          <w:marTop w:val="200"/>
          <w:marBottom w:val="0"/>
          <w:divBdr>
            <w:top w:val="none" w:sz="0" w:space="0" w:color="auto"/>
            <w:left w:val="none" w:sz="0" w:space="0" w:color="auto"/>
            <w:bottom w:val="none" w:sz="0" w:space="0" w:color="auto"/>
            <w:right w:val="none" w:sz="0" w:space="0" w:color="auto"/>
          </w:divBdr>
        </w:div>
        <w:div w:id="106391999">
          <w:marLeft w:val="547"/>
          <w:marRight w:val="0"/>
          <w:marTop w:val="200"/>
          <w:marBottom w:val="160"/>
          <w:divBdr>
            <w:top w:val="none" w:sz="0" w:space="0" w:color="auto"/>
            <w:left w:val="none" w:sz="0" w:space="0" w:color="auto"/>
            <w:bottom w:val="none" w:sz="0" w:space="0" w:color="auto"/>
            <w:right w:val="none" w:sz="0" w:space="0" w:color="auto"/>
          </w:divBdr>
        </w:div>
        <w:div w:id="1669669367">
          <w:marLeft w:val="360"/>
          <w:marRight w:val="0"/>
          <w:marTop w:val="200"/>
          <w:marBottom w:val="0"/>
          <w:divBdr>
            <w:top w:val="none" w:sz="0" w:space="0" w:color="auto"/>
            <w:left w:val="none" w:sz="0" w:space="0" w:color="auto"/>
            <w:bottom w:val="none" w:sz="0" w:space="0" w:color="auto"/>
            <w:right w:val="none" w:sz="0" w:space="0" w:color="auto"/>
          </w:divBdr>
        </w:div>
        <w:div w:id="1124428354">
          <w:marLeft w:val="360"/>
          <w:marRight w:val="0"/>
          <w:marTop w:val="200"/>
          <w:marBottom w:val="0"/>
          <w:divBdr>
            <w:top w:val="none" w:sz="0" w:space="0" w:color="auto"/>
            <w:left w:val="none" w:sz="0" w:space="0" w:color="auto"/>
            <w:bottom w:val="none" w:sz="0" w:space="0" w:color="auto"/>
            <w:right w:val="none" w:sz="0" w:space="0" w:color="auto"/>
          </w:divBdr>
        </w:div>
        <w:div w:id="747773244">
          <w:marLeft w:val="360"/>
          <w:marRight w:val="0"/>
          <w:marTop w:val="200"/>
          <w:marBottom w:val="0"/>
          <w:divBdr>
            <w:top w:val="none" w:sz="0" w:space="0" w:color="auto"/>
            <w:left w:val="none" w:sz="0" w:space="0" w:color="auto"/>
            <w:bottom w:val="none" w:sz="0" w:space="0" w:color="auto"/>
            <w:right w:val="none" w:sz="0" w:space="0" w:color="auto"/>
          </w:divBdr>
        </w:div>
      </w:divsChild>
    </w:div>
    <w:div w:id="413090297">
      <w:bodyDiv w:val="1"/>
      <w:marLeft w:val="0"/>
      <w:marRight w:val="0"/>
      <w:marTop w:val="0"/>
      <w:marBottom w:val="0"/>
      <w:divBdr>
        <w:top w:val="none" w:sz="0" w:space="0" w:color="auto"/>
        <w:left w:val="none" w:sz="0" w:space="0" w:color="auto"/>
        <w:bottom w:val="none" w:sz="0" w:space="0" w:color="auto"/>
        <w:right w:val="none" w:sz="0" w:space="0" w:color="auto"/>
      </w:divBdr>
    </w:div>
    <w:div w:id="1296375530">
      <w:bodyDiv w:val="1"/>
      <w:marLeft w:val="0"/>
      <w:marRight w:val="0"/>
      <w:marTop w:val="0"/>
      <w:marBottom w:val="0"/>
      <w:divBdr>
        <w:top w:val="none" w:sz="0" w:space="0" w:color="auto"/>
        <w:left w:val="none" w:sz="0" w:space="0" w:color="auto"/>
        <w:bottom w:val="none" w:sz="0" w:space="0" w:color="auto"/>
        <w:right w:val="none" w:sz="0" w:space="0" w:color="auto"/>
      </w:divBdr>
      <w:divsChild>
        <w:div w:id="995492980">
          <w:marLeft w:val="547"/>
          <w:marRight w:val="0"/>
          <w:marTop w:val="0"/>
          <w:marBottom w:val="0"/>
          <w:divBdr>
            <w:top w:val="none" w:sz="0" w:space="0" w:color="auto"/>
            <w:left w:val="none" w:sz="0" w:space="0" w:color="auto"/>
            <w:bottom w:val="none" w:sz="0" w:space="0" w:color="auto"/>
            <w:right w:val="none" w:sz="0" w:space="0" w:color="auto"/>
          </w:divBdr>
        </w:div>
        <w:div w:id="1421216775">
          <w:marLeft w:val="547"/>
          <w:marRight w:val="0"/>
          <w:marTop w:val="0"/>
          <w:marBottom w:val="0"/>
          <w:divBdr>
            <w:top w:val="none" w:sz="0" w:space="0" w:color="auto"/>
            <w:left w:val="none" w:sz="0" w:space="0" w:color="auto"/>
            <w:bottom w:val="none" w:sz="0" w:space="0" w:color="auto"/>
            <w:right w:val="none" w:sz="0" w:space="0" w:color="auto"/>
          </w:divBdr>
        </w:div>
        <w:div w:id="2119062542">
          <w:marLeft w:val="547"/>
          <w:marRight w:val="0"/>
          <w:marTop w:val="0"/>
          <w:marBottom w:val="160"/>
          <w:divBdr>
            <w:top w:val="none" w:sz="0" w:space="0" w:color="auto"/>
            <w:left w:val="none" w:sz="0" w:space="0" w:color="auto"/>
            <w:bottom w:val="none" w:sz="0" w:space="0" w:color="auto"/>
            <w:right w:val="none" w:sz="0" w:space="0" w:color="auto"/>
          </w:divBdr>
        </w:div>
      </w:divsChild>
    </w:div>
    <w:div w:id="1693220480">
      <w:bodyDiv w:val="1"/>
      <w:marLeft w:val="0"/>
      <w:marRight w:val="0"/>
      <w:marTop w:val="0"/>
      <w:marBottom w:val="0"/>
      <w:divBdr>
        <w:top w:val="none" w:sz="0" w:space="0" w:color="auto"/>
        <w:left w:val="none" w:sz="0" w:space="0" w:color="auto"/>
        <w:bottom w:val="none" w:sz="0" w:space="0" w:color="auto"/>
        <w:right w:val="none" w:sz="0" w:space="0" w:color="auto"/>
      </w:divBdr>
    </w:div>
    <w:div w:id="1702321172">
      <w:bodyDiv w:val="1"/>
      <w:marLeft w:val="0"/>
      <w:marRight w:val="0"/>
      <w:marTop w:val="0"/>
      <w:marBottom w:val="0"/>
      <w:divBdr>
        <w:top w:val="none" w:sz="0" w:space="0" w:color="auto"/>
        <w:left w:val="none" w:sz="0" w:space="0" w:color="auto"/>
        <w:bottom w:val="none" w:sz="0" w:space="0" w:color="auto"/>
        <w:right w:val="none" w:sz="0" w:space="0" w:color="auto"/>
      </w:divBdr>
    </w:div>
    <w:div w:id="1791703541">
      <w:bodyDiv w:val="1"/>
      <w:marLeft w:val="0"/>
      <w:marRight w:val="0"/>
      <w:marTop w:val="0"/>
      <w:marBottom w:val="0"/>
      <w:divBdr>
        <w:top w:val="none" w:sz="0" w:space="0" w:color="auto"/>
        <w:left w:val="none" w:sz="0" w:space="0" w:color="auto"/>
        <w:bottom w:val="none" w:sz="0" w:space="0" w:color="auto"/>
        <w:right w:val="none" w:sz="0" w:space="0" w:color="auto"/>
      </w:divBdr>
      <w:divsChild>
        <w:div w:id="1644701268">
          <w:marLeft w:val="547"/>
          <w:marRight w:val="0"/>
          <w:marTop w:val="200"/>
          <w:marBottom w:val="0"/>
          <w:divBdr>
            <w:top w:val="none" w:sz="0" w:space="0" w:color="auto"/>
            <w:left w:val="none" w:sz="0" w:space="0" w:color="auto"/>
            <w:bottom w:val="none" w:sz="0" w:space="0" w:color="auto"/>
            <w:right w:val="none" w:sz="0" w:space="0" w:color="auto"/>
          </w:divBdr>
        </w:div>
        <w:div w:id="1075278393">
          <w:marLeft w:val="547"/>
          <w:marRight w:val="0"/>
          <w:marTop w:val="200"/>
          <w:marBottom w:val="0"/>
          <w:divBdr>
            <w:top w:val="none" w:sz="0" w:space="0" w:color="auto"/>
            <w:left w:val="none" w:sz="0" w:space="0" w:color="auto"/>
            <w:bottom w:val="none" w:sz="0" w:space="0" w:color="auto"/>
            <w:right w:val="none" w:sz="0" w:space="0" w:color="auto"/>
          </w:divBdr>
        </w:div>
        <w:div w:id="888565012">
          <w:marLeft w:val="547"/>
          <w:marRight w:val="0"/>
          <w:marTop w:val="200"/>
          <w:marBottom w:val="0"/>
          <w:divBdr>
            <w:top w:val="none" w:sz="0" w:space="0" w:color="auto"/>
            <w:left w:val="none" w:sz="0" w:space="0" w:color="auto"/>
            <w:bottom w:val="none" w:sz="0" w:space="0" w:color="auto"/>
            <w:right w:val="none" w:sz="0" w:space="0" w:color="auto"/>
          </w:divBdr>
        </w:div>
        <w:div w:id="1893422828">
          <w:marLeft w:val="547"/>
          <w:marRight w:val="0"/>
          <w:marTop w:val="200"/>
          <w:marBottom w:val="0"/>
          <w:divBdr>
            <w:top w:val="none" w:sz="0" w:space="0" w:color="auto"/>
            <w:left w:val="none" w:sz="0" w:space="0" w:color="auto"/>
            <w:bottom w:val="none" w:sz="0" w:space="0" w:color="auto"/>
            <w:right w:val="none" w:sz="0" w:space="0" w:color="auto"/>
          </w:divBdr>
        </w:div>
        <w:div w:id="492797916">
          <w:marLeft w:val="547"/>
          <w:marRight w:val="0"/>
          <w:marTop w:val="200"/>
          <w:marBottom w:val="0"/>
          <w:divBdr>
            <w:top w:val="none" w:sz="0" w:space="0" w:color="auto"/>
            <w:left w:val="none" w:sz="0" w:space="0" w:color="auto"/>
            <w:bottom w:val="none" w:sz="0" w:space="0" w:color="auto"/>
            <w:right w:val="none" w:sz="0" w:space="0" w:color="auto"/>
          </w:divBdr>
        </w:div>
        <w:div w:id="425923084">
          <w:marLeft w:val="547"/>
          <w:marRight w:val="0"/>
          <w:marTop w:val="200"/>
          <w:marBottom w:val="0"/>
          <w:divBdr>
            <w:top w:val="none" w:sz="0" w:space="0" w:color="auto"/>
            <w:left w:val="none" w:sz="0" w:space="0" w:color="auto"/>
            <w:bottom w:val="none" w:sz="0" w:space="0" w:color="auto"/>
            <w:right w:val="none" w:sz="0" w:space="0" w:color="auto"/>
          </w:divBdr>
        </w:div>
        <w:div w:id="5712168">
          <w:marLeft w:val="547"/>
          <w:marRight w:val="0"/>
          <w:marTop w:val="200"/>
          <w:marBottom w:val="160"/>
          <w:divBdr>
            <w:top w:val="none" w:sz="0" w:space="0" w:color="auto"/>
            <w:left w:val="none" w:sz="0" w:space="0" w:color="auto"/>
            <w:bottom w:val="none" w:sz="0" w:space="0" w:color="auto"/>
            <w:right w:val="none" w:sz="0" w:space="0" w:color="auto"/>
          </w:divBdr>
        </w:div>
      </w:divsChild>
    </w:div>
    <w:div w:id="1975793609">
      <w:bodyDiv w:val="1"/>
      <w:marLeft w:val="0"/>
      <w:marRight w:val="0"/>
      <w:marTop w:val="0"/>
      <w:marBottom w:val="0"/>
      <w:divBdr>
        <w:top w:val="none" w:sz="0" w:space="0" w:color="auto"/>
        <w:left w:val="none" w:sz="0" w:space="0" w:color="auto"/>
        <w:bottom w:val="none" w:sz="0" w:space="0" w:color="auto"/>
        <w:right w:val="none" w:sz="0" w:space="0" w:color="auto"/>
      </w:divBdr>
      <w:divsChild>
        <w:div w:id="1028877295">
          <w:marLeft w:val="547"/>
          <w:marRight w:val="0"/>
          <w:marTop w:val="200"/>
          <w:marBottom w:val="0"/>
          <w:divBdr>
            <w:top w:val="none" w:sz="0" w:space="0" w:color="auto"/>
            <w:left w:val="none" w:sz="0" w:space="0" w:color="auto"/>
            <w:bottom w:val="none" w:sz="0" w:space="0" w:color="auto"/>
            <w:right w:val="none" w:sz="0" w:space="0" w:color="auto"/>
          </w:divBdr>
        </w:div>
        <w:div w:id="1078601865">
          <w:marLeft w:val="547"/>
          <w:marRight w:val="0"/>
          <w:marTop w:val="200"/>
          <w:marBottom w:val="0"/>
          <w:divBdr>
            <w:top w:val="none" w:sz="0" w:space="0" w:color="auto"/>
            <w:left w:val="none" w:sz="0" w:space="0" w:color="auto"/>
            <w:bottom w:val="none" w:sz="0" w:space="0" w:color="auto"/>
            <w:right w:val="none" w:sz="0" w:space="0" w:color="auto"/>
          </w:divBdr>
        </w:div>
        <w:div w:id="757562416">
          <w:marLeft w:val="547"/>
          <w:marRight w:val="0"/>
          <w:marTop w:val="200"/>
          <w:marBottom w:val="0"/>
          <w:divBdr>
            <w:top w:val="none" w:sz="0" w:space="0" w:color="auto"/>
            <w:left w:val="none" w:sz="0" w:space="0" w:color="auto"/>
            <w:bottom w:val="none" w:sz="0" w:space="0" w:color="auto"/>
            <w:right w:val="none" w:sz="0" w:space="0" w:color="auto"/>
          </w:divBdr>
        </w:div>
        <w:div w:id="369188239">
          <w:marLeft w:val="547"/>
          <w:marRight w:val="0"/>
          <w:marTop w:val="200"/>
          <w:marBottom w:val="0"/>
          <w:divBdr>
            <w:top w:val="none" w:sz="0" w:space="0" w:color="auto"/>
            <w:left w:val="none" w:sz="0" w:space="0" w:color="auto"/>
            <w:bottom w:val="none" w:sz="0" w:space="0" w:color="auto"/>
            <w:right w:val="none" w:sz="0" w:space="0" w:color="auto"/>
          </w:divBdr>
        </w:div>
        <w:div w:id="548760788">
          <w:marLeft w:val="547"/>
          <w:marRight w:val="0"/>
          <w:marTop w:val="200"/>
          <w:marBottom w:val="0"/>
          <w:divBdr>
            <w:top w:val="none" w:sz="0" w:space="0" w:color="auto"/>
            <w:left w:val="none" w:sz="0" w:space="0" w:color="auto"/>
            <w:bottom w:val="none" w:sz="0" w:space="0" w:color="auto"/>
            <w:right w:val="none" w:sz="0" w:space="0" w:color="auto"/>
          </w:divBdr>
        </w:div>
        <w:div w:id="254440696">
          <w:marLeft w:val="547"/>
          <w:marRight w:val="0"/>
          <w:marTop w:val="200"/>
          <w:marBottom w:val="0"/>
          <w:divBdr>
            <w:top w:val="none" w:sz="0" w:space="0" w:color="auto"/>
            <w:left w:val="none" w:sz="0" w:space="0" w:color="auto"/>
            <w:bottom w:val="none" w:sz="0" w:space="0" w:color="auto"/>
            <w:right w:val="none" w:sz="0" w:space="0" w:color="auto"/>
          </w:divBdr>
        </w:div>
        <w:div w:id="928200245">
          <w:marLeft w:val="547"/>
          <w:marRight w:val="0"/>
          <w:marTop w:val="200"/>
          <w:marBottom w:val="0"/>
          <w:divBdr>
            <w:top w:val="none" w:sz="0" w:space="0" w:color="auto"/>
            <w:left w:val="none" w:sz="0" w:space="0" w:color="auto"/>
            <w:bottom w:val="none" w:sz="0" w:space="0" w:color="auto"/>
            <w:right w:val="none" w:sz="0" w:space="0" w:color="auto"/>
          </w:divBdr>
        </w:div>
        <w:div w:id="1525052342">
          <w:marLeft w:val="547"/>
          <w:marRight w:val="0"/>
          <w:marTop w:val="200"/>
          <w:marBottom w:val="0"/>
          <w:divBdr>
            <w:top w:val="none" w:sz="0" w:space="0" w:color="auto"/>
            <w:left w:val="none" w:sz="0" w:space="0" w:color="auto"/>
            <w:bottom w:val="none" w:sz="0" w:space="0" w:color="auto"/>
            <w:right w:val="none" w:sz="0" w:space="0" w:color="auto"/>
          </w:divBdr>
        </w:div>
        <w:div w:id="640306528">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lenyddiaethcymru.org/wp-content/uploads/2022/10/21-Equality-Diversity-and-Inclusion-Action-Plan-2022-CYM.pdf" TargetMode="External"/><Relationship Id="rId18" Type="http://schemas.openxmlformats.org/officeDocument/2006/relationships/hyperlink" Target="https://www.surveymonkey.co.uk/r/P67XK3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lenyddiaethcymru.org/amdanom-ni-llc/gyrfaoeddachyfleoedd/ein-haddewid/" TargetMode="External"/><Relationship Id="rId17" Type="http://schemas.openxmlformats.org/officeDocument/2006/relationships/hyperlink" Target="mailto:post@llenyddiaethcymru.org" TargetMode="External"/><Relationship Id="rId2" Type="http://schemas.openxmlformats.org/officeDocument/2006/relationships/customXml" Target="../customXml/item2.xml"/><Relationship Id="rId16" Type="http://schemas.openxmlformats.org/officeDocument/2006/relationships/hyperlink" Target="https://www.llenyddiaethcymru.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lenyddiaethcymru.org/amdanom-ni-llc/gyrfaoeddachyfleoedd/" TargetMode="External"/><Relationship Id="rId5" Type="http://schemas.openxmlformats.org/officeDocument/2006/relationships/styles" Target="styles.xml"/><Relationship Id="rId15" Type="http://schemas.openxmlformats.org/officeDocument/2006/relationships/hyperlink" Target="https://www.llenyddiaethcymru.org/cynllun-strategol-hafan/cynllun-strategol-prif-dudalen/" TargetMode="External"/><Relationship Id="rId10" Type="http://schemas.openxmlformats.org/officeDocument/2006/relationships/hyperlink" Target="https://www.llenyddiaethcymru.org/amdanom-ni-llc/" TargetMode="External"/><Relationship Id="rId19" Type="http://schemas.openxmlformats.org/officeDocument/2006/relationships/hyperlink" Target="mailto:claire@llenyddiaethcymru.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erwoodarts.org/projects/weston-jerwood-creative-bursaries-20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2" ma:contentTypeDescription="Create a new document." ma:contentTypeScope="" ma:versionID="89c3c798e3262d6de82a1f76af40fd98">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eace4b3a544fef0a74b25dda1d5c3e78"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301AC-121A-4CA4-A231-AC9ABFCE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459CA-6CDE-47C0-88BB-8B359CB8A07F}">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8B5224D1-E91E-4905-91E7-C0C41B007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16</cp:revision>
  <dcterms:created xsi:type="dcterms:W3CDTF">2023-05-10T15:21:00Z</dcterms:created>
  <dcterms:modified xsi:type="dcterms:W3CDTF">2023-05-11T09:40:00Z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