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FBCAA9F" w14:textId="6ECF8A89" w:rsidR="00EF281C" w:rsidRPr="00C73001" w:rsidRDefault="003460E0" w:rsidP="00E24790">
      <w:pPr>
        <w:pStyle w:val="Heading1"/>
        <w:spacing w:line="360" w:lineRule="auto"/>
        <w:rPr>
          <w:rFonts w:ascii="Arial" w:hAnsi="Arial" w:cs="Arial"/>
          <w:color w:val="auto"/>
          <w:sz w:val="36"/>
          <w:szCs w:val="36"/>
        </w:rPr>
      </w:pPr>
      <w:r w:rsidRPr="00C73001">
        <w:rPr>
          <w:rFonts w:ascii="Arial" w:hAnsi="Arial" w:cs="Arial"/>
          <w:color w:val="auto"/>
          <w:sz w:val="36"/>
          <w:szCs w:val="36"/>
        </w:rPr>
        <w:t xml:space="preserve">How to </w:t>
      </w:r>
      <w:r w:rsidR="00EF281C" w:rsidRPr="00C73001">
        <w:rPr>
          <w:rFonts w:ascii="Arial" w:hAnsi="Arial" w:cs="Arial"/>
          <w:color w:val="auto"/>
          <w:sz w:val="36"/>
          <w:szCs w:val="36"/>
        </w:rPr>
        <w:t>S</w:t>
      </w:r>
      <w:r w:rsidRPr="00C73001">
        <w:rPr>
          <w:rFonts w:ascii="Arial" w:hAnsi="Arial" w:cs="Arial"/>
          <w:color w:val="auto"/>
          <w:sz w:val="36"/>
          <w:szCs w:val="36"/>
        </w:rPr>
        <w:t xml:space="preserve">elf-edit and </w:t>
      </w:r>
      <w:r w:rsidR="00EF281C" w:rsidRPr="00C73001">
        <w:rPr>
          <w:rFonts w:ascii="Arial" w:hAnsi="Arial" w:cs="Arial"/>
          <w:color w:val="auto"/>
          <w:sz w:val="36"/>
          <w:szCs w:val="36"/>
        </w:rPr>
        <w:t>P</w:t>
      </w:r>
      <w:r w:rsidRPr="00C73001">
        <w:rPr>
          <w:rFonts w:ascii="Arial" w:hAnsi="Arial" w:cs="Arial"/>
          <w:color w:val="auto"/>
          <w:sz w:val="36"/>
          <w:szCs w:val="36"/>
        </w:rPr>
        <w:t xml:space="preserve">roofread </w:t>
      </w:r>
      <w:r w:rsidR="0092523C" w:rsidRPr="00C73001">
        <w:rPr>
          <w:rFonts w:ascii="Arial" w:hAnsi="Arial" w:cs="Arial"/>
          <w:color w:val="auto"/>
          <w:sz w:val="36"/>
          <w:szCs w:val="36"/>
        </w:rPr>
        <w:t>Y</w:t>
      </w:r>
      <w:r w:rsidRPr="00C73001">
        <w:rPr>
          <w:rFonts w:ascii="Arial" w:hAnsi="Arial" w:cs="Arial"/>
          <w:color w:val="auto"/>
          <w:sz w:val="36"/>
          <w:szCs w:val="36"/>
        </w:rPr>
        <w:t xml:space="preserve">our </w:t>
      </w:r>
      <w:r w:rsidR="0092523C" w:rsidRPr="00C73001">
        <w:rPr>
          <w:rFonts w:ascii="Arial" w:hAnsi="Arial" w:cs="Arial"/>
          <w:color w:val="auto"/>
          <w:sz w:val="36"/>
          <w:szCs w:val="36"/>
        </w:rPr>
        <w:t>O</w:t>
      </w:r>
      <w:r w:rsidRPr="00C73001">
        <w:rPr>
          <w:rFonts w:ascii="Arial" w:hAnsi="Arial" w:cs="Arial"/>
          <w:color w:val="auto"/>
          <w:sz w:val="36"/>
          <w:szCs w:val="36"/>
        </w:rPr>
        <w:t xml:space="preserve">wn </w:t>
      </w:r>
      <w:r w:rsidR="00EF281C" w:rsidRPr="00C73001">
        <w:rPr>
          <w:rFonts w:ascii="Arial" w:hAnsi="Arial" w:cs="Arial"/>
          <w:color w:val="auto"/>
          <w:sz w:val="36"/>
          <w:szCs w:val="36"/>
        </w:rPr>
        <w:t>W</w:t>
      </w:r>
      <w:r w:rsidRPr="00C73001">
        <w:rPr>
          <w:rFonts w:ascii="Arial" w:hAnsi="Arial" w:cs="Arial"/>
          <w:color w:val="auto"/>
          <w:sz w:val="36"/>
          <w:szCs w:val="36"/>
        </w:rPr>
        <w:t>ork</w:t>
      </w:r>
    </w:p>
    <w:p w14:paraId="133E3ED4" w14:textId="77777777" w:rsidR="00EF281C" w:rsidRPr="00C73001" w:rsidRDefault="00EF281C" w:rsidP="00E24790">
      <w:pPr>
        <w:spacing w:line="360" w:lineRule="auto"/>
        <w:contextualSpacing/>
        <w:rPr>
          <w:rFonts w:ascii="Arial" w:hAnsi="Arial" w:cs="Arial"/>
          <w:sz w:val="28"/>
          <w:szCs w:val="28"/>
        </w:rPr>
      </w:pPr>
    </w:p>
    <w:p w14:paraId="0A915E22" w14:textId="43EA6C01" w:rsidR="00850F0D" w:rsidRPr="00C73001" w:rsidRDefault="005B3DCC" w:rsidP="00E24790">
      <w:pPr>
        <w:spacing w:line="360" w:lineRule="auto"/>
        <w:contextualSpacing/>
        <w:rPr>
          <w:rFonts w:ascii="Arial" w:hAnsi="Arial" w:cs="Arial"/>
          <w:sz w:val="28"/>
          <w:szCs w:val="28"/>
        </w:rPr>
      </w:pPr>
      <w:r w:rsidRPr="00C73001">
        <w:rPr>
          <w:rFonts w:ascii="Arial" w:hAnsi="Arial" w:cs="Arial"/>
          <w:sz w:val="28"/>
          <w:szCs w:val="28"/>
        </w:rPr>
        <w:t xml:space="preserve">Whether you’re preparing to send your writing to an agent, publisher, or competition, </w:t>
      </w:r>
      <w:r w:rsidR="00A22C40" w:rsidRPr="00C73001">
        <w:rPr>
          <w:rFonts w:ascii="Arial" w:hAnsi="Arial" w:cs="Arial"/>
          <w:sz w:val="28"/>
          <w:szCs w:val="28"/>
        </w:rPr>
        <w:t>strong s</w:t>
      </w:r>
      <w:r w:rsidRPr="00C73001">
        <w:rPr>
          <w:rFonts w:ascii="Arial" w:hAnsi="Arial" w:cs="Arial"/>
          <w:sz w:val="28"/>
          <w:szCs w:val="28"/>
        </w:rPr>
        <w:t xml:space="preserve">elf-editing and proofreading </w:t>
      </w:r>
      <w:r w:rsidR="00A22C40" w:rsidRPr="00C73001">
        <w:rPr>
          <w:rFonts w:ascii="Arial" w:hAnsi="Arial" w:cs="Arial"/>
          <w:sz w:val="28"/>
          <w:szCs w:val="28"/>
        </w:rPr>
        <w:t xml:space="preserve">skills </w:t>
      </w:r>
      <w:r w:rsidRPr="00C73001">
        <w:rPr>
          <w:rFonts w:ascii="Arial" w:hAnsi="Arial" w:cs="Arial"/>
          <w:sz w:val="28"/>
          <w:szCs w:val="28"/>
        </w:rPr>
        <w:t xml:space="preserve">are essential </w:t>
      </w:r>
      <w:r w:rsidR="00A22C40" w:rsidRPr="00C73001">
        <w:rPr>
          <w:rFonts w:ascii="Arial" w:hAnsi="Arial" w:cs="Arial"/>
          <w:sz w:val="28"/>
          <w:szCs w:val="28"/>
        </w:rPr>
        <w:t>t</w:t>
      </w:r>
      <w:r w:rsidRPr="00C73001">
        <w:rPr>
          <w:rFonts w:ascii="Arial" w:hAnsi="Arial" w:cs="Arial"/>
          <w:sz w:val="28"/>
          <w:szCs w:val="28"/>
        </w:rPr>
        <w:t>o ensur</w:t>
      </w:r>
      <w:r w:rsidR="00A22C40" w:rsidRPr="00C73001">
        <w:rPr>
          <w:rFonts w:ascii="Arial" w:hAnsi="Arial" w:cs="Arial"/>
          <w:sz w:val="28"/>
          <w:szCs w:val="28"/>
        </w:rPr>
        <w:t>e</w:t>
      </w:r>
      <w:r w:rsidRPr="00C73001">
        <w:rPr>
          <w:rFonts w:ascii="Arial" w:hAnsi="Arial" w:cs="Arial"/>
          <w:sz w:val="28"/>
          <w:szCs w:val="28"/>
        </w:rPr>
        <w:t xml:space="preserve"> that </w:t>
      </w:r>
      <w:r w:rsidR="00A22C40" w:rsidRPr="00C73001">
        <w:rPr>
          <w:rFonts w:ascii="Arial" w:hAnsi="Arial" w:cs="Arial"/>
          <w:sz w:val="28"/>
          <w:szCs w:val="28"/>
        </w:rPr>
        <w:t>your manuscript i</w:t>
      </w:r>
      <w:r w:rsidR="0003149A" w:rsidRPr="00C73001">
        <w:rPr>
          <w:rFonts w:ascii="Arial" w:hAnsi="Arial" w:cs="Arial"/>
          <w:sz w:val="28"/>
          <w:szCs w:val="28"/>
        </w:rPr>
        <w:t xml:space="preserve">s </w:t>
      </w:r>
      <w:r w:rsidR="00A22C40" w:rsidRPr="00C73001">
        <w:rPr>
          <w:rFonts w:ascii="Arial" w:hAnsi="Arial" w:cs="Arial"/>
          <w:sz w:val="28"/>
          <w:szCs w:val="28"/>
        </w:rPr>
        <w:t xml:space="preserve">as </w:t>
      </w:r>
      <w:r w:rsidR="0003149A" w:rsidRPr="00C73001">
        <w:rPr>
          <w:rFonts w:ascii="Arial" w:hAnsi="Arial" w:cs="Arial"/>
          <w:sz w:val="28"/>
          <w:szCs w:val="28"/>
        </w:rPr>
        <w:t>polished as possible</w:t>
      </w:r>
      <w:r w:rsidR="00850F0D" w:rsidRPr="00C73001">
        <w:rPr>
          <w:rFonts w:ascii="Arial" w:hAnsi="Arial" w:cs="Arial"/>
          <w:sz w:val="28"/>
          <w:szCs w:val="28"/>
        </w:rPr>
        <w:t>.</w:t>
      </w:r>
    </w:p>
    <w:p w14:paraId="17B2C9F3" w14:textId="77777777" w:rsidR="00B04203" w:rsidRPr="00C73001" w:rsidRDefault="00B04203" w:rsidP="00E24790">
      <w:pPr>
        <w:spacing w:line="360" w:lineRule="auto"/>
        <w:contextualSpacing/>
        <w:rPr>
          <w:rFonts w:ascii="Arial" w:hAnsi="Arial" w:cs="Arial"/>
          <w:sz w:val="28"/>
          <w:szCs w:val="28"/>
        </w:rPr>
      </w:pPr>
    </w:p>
    <w:p w14:paraId="0752F5E0" w14:textId="40FA29B9" w:rsidR="0003149A" w:rsidRPr="00C73001" w:rsidRDefault="0003149A" w:rsidP="00E24790">
      <w:pPr>
        <w:spacing w:line="360" w:lineRule="auto"/>
        <w:contextualSpacing/>
        <w:rPr>
          <w:rFonts w:ascii="Arial" w:hAnsi="Arial" w:cs="Arial"/>
          <w:sz w:val="28"/>
          <w:szCs w:val="28"/>
        </w:rPr>
      </w:pPr>
      <w:r w:rsidRPr="00C73001">
        <w:rPr>
          <w:rFonts w:ascii="Arial" w:hAnsi="Arial" w:cs="Arial"/>
          <w:sz w:val="28"/>
          <w:szCs w:val="28"/>
        </w:rPr>
        <w:t xml:space="preserve">Before we look at how to develop </w:t>
      </w:r>
      <w:r w:rsidR="00850F0D" w:rsidRPr="00C73001">
        <w:rPr>
          <w:rFonts w:ascii="Arial" w:hAnsi="Arial" w:cs="Arial"/>
          <w:sz w:val="28"/>
          <w:szCs w:val="28"/>
        </w:rPr>
        <w:t>your editing and proofreading</w:t>
      </w:r>
      <w:r w:rsidRPr="00C73001">
        <w:rPr>
          <w:rFonts w:ascii="Arial" w:hAnsi="Arial" w:cs="Arial"/>
          <w:sz w:val="28"/>
          <w:szCs w:val="28"/>
        </w:rPr>
        <w:t xml:space="preserve"> skills, it might be useful to distinguish between the two.</w:t>
      </w:r>
    </w:p>
    <w:p w14:paraId="581F6BC2" w14:textId="77777777" w:rsidR="00B04203" w:rsidRPr="00C73001" w:rsidRDefault="00B04203" w:rsidP="00E24790">
      <w:pPr>
        <w:spacing w:line="360" w:lineRule="auto"/>
        <w:contextualSpacing/>
        <w:rPr>
          <w:rFonts w:ascii="Arial" w:hAnsi="Arial" w:cs="Arial"/>
          <w:sz w:val="28"/>
          <w:szCs w:val="28"/>
        </w:rPr>
      </w:pPr>
    </w:p>
    <w:p w14:paraId="54C2473B" w14:textId="32B3E0C7" w:rsidR="005B3DCC" w:rsidRPr="00C73001" w:rsidRDefault="0003149A" w:rsidP="00E24790">
      <w:pPr>
        <w:spacing w:line="360" w:lineRule="auto"/>
        <w:contextualSpacing/>
        <w:rPr>
          <w:rFonts w:ascii="Arial" w:hAnsi="Arial" w:cs="Arial"/>
          <w:sz w:val="28"/>
          <w:szCs w:val="28"/>
        </w:rPr>
      </w:pPr>
      <w:r w:rsidRPr="00C73001">
        <w:rPr>
          <w:rFonts w:ascii="Arial" w:hAnsi="Arial" w:cs="Arial"/>
          <w:b/>
          <w:bCs/>
          <w:sz w:val="28"/>
          <w:szCs w:val="28"/>
        </w:rPr>
        <w:t>Self-Editing</w:t>
      </w:r>
      <w:r w:rsidRPr="00C73001">
        <w:rPr>
          <w:rFonts w:ascii="Arial" w:hAnsi="Arial" w:cs="Arial"/>
          <w:sz w:val="28"/>
          <w:szCs w:val="28"/>
        </w:rPr>
        <w:t xml:space="preserve"> refers to honing your narrative by modifying it. These modifications might include correcting inconsistencies, condensing</w:t>
      </w:r>
      <w:r w:rsidR="003232D4" w:rsidRPr="00C73001">
        <w:rPr>
          <w:rFonts w:ascii="Arial" w:hAnsi="Arial" w:cs="Arial"/>
          <w:sz w:val="28"/>
          <w:szCs w:val="28"/>
        </w:rPr>
        <w:t>,</w:t>
      </w:r>
      <w:r w:rsidRPr="00C73001">
        <w:rPr>
          <w:rFonts w:ascii="Arial" w:hAnsi="Arial" w:cs="Arial"/>
          <w:sz w:val="28"/>
          <w:szCs w:val="28"/>
        </w:rPr>
        <w:t xml:space="preserve"> or expanding the material, or altering the structure. Your concentration while self-editing is on the flow and success of the story.</w:t>
      </w:r>
    </w:p>
    <w:p w14:paraId="6A02D43A" w14:textId="77777777" w:rsidR="00B04203" w:rsidRPr="00C73001" w:rsidRDefault="00B04203" w:rsidP="00E24790">
      <w:pPr>
        <w:spacing w:line="360" w:lineRule="auto"/>
        <w:contextualSpacing/>
        <w:rPr>
          <w:rFonts w:ascii="Arial" w:hAnsi="Arial" w:cs="Arial"/>
          <w:sz w:val="28"/>
          <w:szCs w:val="28"/>
        </w:rPr>
      </w:pPr>
    </w:p>
    <w:p w14:paraId="6E36E7CA" w14:textId="1329C0C1" w:rsidR="0003149A" w:rsidRPr="00C73001" w:rsidRDefault="0003149A" w:rsidP="00E24790">
      <w:pPr>
        <w:spacing w:line="360" w:lineRule="auto"/>
        <w:contextualSpacing/>
        <w:rPr>
          <w:rFonts w:ascii="Arial" w:hAnsi="Arial" w:cs="Arial"/>
          <w:sz w:val="28"/>
          <w:szCs w:val="28"/>
        </w:rPr>
      </w:pPr>
      <w:r w:rsidRPr="00C73001">
        <w:rPr>
          <w:rFonts w:ascii="Arial" w:hAnsi="Arial" w:cs="Arial"/>
          <w:b/>
          <w:bCs/>
          <w:sz w:val="28"/>
          <w:szCs w:val="28"/>
        </w:rPr>
        <w:t xml:space="preserve">Proofreading </w:t>
      </w:r>
      <w:r w:rsidRPr="00C73001">
        <w:rPr>
          <w:rFonts w:ascii="Arial" w:hAnsi="Arial" w:cs="Arial"/>
          <w:sz w:val="28"/>
          <w:szCs w:val="28"/>
        </w:rPr>
        <w:t xml:space="preserve">involves reading for and correcting errors in the work. These errors might include spelling mistakes, incorrect punctuation, or formatting </w:t>
      </w:r>
      <w:r w:rsidR="00963CB6" w:rsidRPr="00C73001">
        <w:rPr>
          <w:rFonts w:ascii="Arial" w:hAnsi="Arial" w:cs="Arial"/>
          <w:sz w:val="28"/>
          <w:szCs w:val="28"/>
        </w:rPr>
        <w:t>issues.</w:t>
      </w:r>
    </w:p>
    <w:p w14:paraId="4B86528C" w14:textId="09949296" w:rsidR="00850F0D" w:rsidRPr="00C73001" w:rsidRDefault="00850F0D" w:rsidP="00E24790">
      <w:pPr>
        <w:spacing w:line="360" w:lineRule="auto"/>
        <w:contextualSpacing/>
        <w:rPr>
          <w:rFonts w:ascii="Arial" w:hAnsi="Arial" w:cs="Arial"/>
          <w:sz w:val="28"/>
          <w:szCs w:val="28"/>
        </w:rPr>
      </w:pPr>
    </w:p>
    <w:p w14:paraId="23C82BFB" w14:textId="77777777" w:rsidR="00B04203" w:rsidRPr="00C73001" w:rsidRDefault="00B04203" w:rsidP="00E24790">
      <w:pPr>
        <w:spacing w:line="360" w:lineRule="auto"/>
        <w:contextualSpacing/>
        <w:rPr>
          <w:rFonts w:ascii="Arial" w:hAnsi="Arial" w:cs="Arial"/>
          <w:sz w:val="32"/>
          <w:szCs w:val="32"/>
        </w:rPr>
      </w:pPr>
    </w:p>
    <w:p w14:paraId="76F959D2" w14:textId="438B2CF1" w:rsidR="00963CB6" w:rsidRPr="00C73001" w:rsidRDefault="00963CB6" w:rsidP="00E24790">
      <w:pPr>
        <w:pStyle w:val="Heading2"/>
        <w:spacing w:line="360" w:lineRule="auto"/>
        <w:rPr>
          <w:rFonts w:ascii="Arial" w:hAnsi="Arial" w:cs="Arial"/>
          <w:color w:val="auto"/>
          <w:sz w:val="32"/>
          <w:szCs w:val="32"/>
        </w:rPr>
      </w:pPr>
      <w:r w:rsidRPr="00C73001">
        <w:rPr>
          <w:rFonts w:ascii="Arial" w:hAnsi="Arial" w:cs="Arial"/>
          <w:color w:val="auto"/>
          <w:sz w:val="32"/>
          <w:szCs w:val="32"/>
        </w:rPr>
        <w:t>Self-Editing</w:t>
      </w:r>
    </w:p>
    <w:p w14:paraId="6D606816" w14:textId="77777777" w:rsidR="00B04203" w:rsidRPr="00C73001" w:rsidRDefault="00B04203" w:rsidP="00E24790">
      <w:pPr>
        <w:spacing w:line="360" w:lineRule="auto"/>
        <w:contextualSpacing/>
        <w:rPr>
          <w:rFonts w:ascii="Arial" w:hAnsi="Arial" w:cs="Arial"/>
          <w:sz w:val="28"/>
          <w:szCs w:val="28"/>
        </w:rPr>
      </w:pPr>
    </w:p>
    <w:p w14:paraId="3807B70D" w14:textId="276684D1" w:rsidR="00A67AAC" w:rsidRPr="00C73001" w:rsidRDefault="00963CB6" w:rsidP="00E24790">
      <w:pPr>
        <w:spacing w:line="360" w:lineRule="auto"/>
        <w:contextualSpacing/>
        <w:rPr>
          <w:rFonts w:ascii="Arial" w:hAnsi="Arial" w:cs="Arial"/>
          <w:sz w:val="28"/>
          <w:szCs w:val="28"/>
        </w:rPr>
      </w:pPr>
      <w:r w:rsidRPr="00C73001">
        <w:rPr>
          <w:rFonts w:ascii="Arial" w:hAnsi="Arial" w:cs="Arial"/>
          <w:sz w:val="28"/>
          <w:szCs w:val="28"/>
        </w:rPr>
        <w:t xml:space="preserve">You’ve finished drafting your </w:t>
      </w:r>
      <w:r w:rsidR="00A67AAC" w:rsidRPr="00C73001">
        <w:rPr>
          <w:rFonts w:ascii="Arial" w:hAnsi="Arial" w:cs="Arial"/>
          <w:sz w:val="28"/>
          <w:szCs w:val="28"/>
        </w:rPr>
        <w:t>piece of fiction</w:t>
      </w:r>
      <w:r w:rsidRPr="00C73001">
        <w:rPr>
          <w:rFonts w:ascii="Arial" w:hAnsi="Arial" w:cs="Arial"/>
          <w:sz w:val="28"/>
          <w:szCs w:val="28"/>
        </w:rPr>
        <w:t xml:space="preserve"> and written THE END. Congratulations! Now </w:t>
      </w:r>
      <w:r w:rsidRPr="00C73001">
        <w:rPr>
          <w:rFonts w:ascii="Arial" w:hAnsi="Arial" w:cs="Arial"/>
          <w:b/>
          <w:bCs/>
          <w:sz w:val="28"/>
          <w:szCs w:val="28"/>
        </w:rPr>
        <w:t>take a break</w:t>
      </w:r>
      <w:r w:rsidRPr="00C73001">
        <w:rPr>
          <w:rFonts w:ascii="Arial" w:hAnsi="Arial" w:cs="Arial"/>
          <w:sz w:val="28"/>
          <w:szCs w:val="28"/>
        </w:rPr>
        <w:t>.</w:t>
      </w:r>
      <w:r w:rsidR="006A5A30" w:rsidRPr="00C73001">
        <w:rPr>
          <w:rFonts w:ascii="Arial" w:hAnsi="Arial" w:cs="Arial"/>
          <w:sz w:val="28"/>
          <w:szCs w:val="28"/>
        </w:rPr>
        <w:t xml:space="preserve"> A long one if you can. </w:t>
      </w:r>
      <w:r w:rsidRPr="00C73001">
        <w:rPr>
          <w:rFonts w:ascii="Arial" w:hAnsi="Arial" w:cs="Arial"/>
          <w:sz w:val="28"/>
          <w:szCs w:val="28"/>
        </w:rPr>
        <w:t xml:space="preserve">You won’t be able to edit your writing effectively until you’ve given yourself some distance from it. </w:t>
      </w:r>
    </w:p>
    <w:p w14:paraId="7BC82D20" w14:textId="77777777" w:rsidR="00B04203" w:rsidRPr="00C73001" w:rsidRDefault="00B04203" w:rsidP="00E24790">
      <w:pPr>
        <w:spacing w:line="360" w:lineRule="auto"/>
        <w:contextualSpacing/>
        <w:rPr>
          <w:rFonts w:ascii="Arial" w:hAnsi="Arial" w:cs="Arial"/>
          <w:sz w:val="28"/>
          <w:szCs w:val="28"/>
        </w:rPr>
      </w:pPr>
    </w:p>
    <w:p w14:paraId="44141B04" w14:textId="2685F301" w:rsidR="00850F0D" w:rsidRPr="00C73001" w:rsidRDefault="00850F0D" w:rsidP="00E24790">
      <w:pPr>
        <w:spacing w:line="360" w:lineRule="auto"/>
        <w:contextualSpacing/>
        <w:rPr>
          <w:rFonts w:ascii="Arial" w:hAnsi="Arial" w:cs="Arial"/>
          <w:sz w:val="28"/>
          <w:szCs w:val="28"/>
        </w:rPr>
      </w:pPr>
      <w:r w:rsidRPr="00C73001">
        <w:rPr>
          <w:rFonts w:ascii="Arial" w:hAnsi="Arial" w:cs="Arial"/>
          <w:sz w:val="28"/>
          <w:szCs w:val="28"/>
        </w:rPr>
        <w:lastRenderedPageBreak/>
        <w:t xml:space="preserve">When you feel you can see the work clearly again, </w:t>
      </w:r>
      <w:r w:rsidRPr="00C73001">
        <w:rPr>
          <w:rFonts w:ascii="Arial" w:hAnsi="Arial" w:cs="Arial"/>
          <w:b/>
          <w:bCs/>
          <w:sz w:val="28"/>
          <w:szCs w:val="28"/>
        </w:rPr>
        <w:t>read your work all the way through</w:t>
      </w:r>
      <w:r w:rsidRPr="00C73001">
        <w:rPr>
          <w:rFonts w:ascii="Arial" w:hAnsi="Arial" w:cs="Arial"/>
          <w:sz w:val="28"/>
          <w:szCs w:val="28"/>
        </w:rPr>
        <w:t>.</w:t>
      </w:r>
    </w:p>
    <w:p w14:paraId="1EB9E6E7" w14:textId="77777777" w:rsidR="00B04203" w:rsidRPr="00C73001" w:rsidRDefault="00B04203" w:rsidP="00E24790">
      <w:pPr>
        <w:spacing w:line="360" w:lineRule="auto"/>
        <w:contextualSpacing/>
        <w:rPr>
          <w:rFonts w:ascii="Arial" w:hAnsi="Arial" w:cs="Arial"/>
          <w:sz w:val="28"/>
          <w:szCs w:val="28"/>
        </w:rPr>
      </w:pPr>
    </w:p>
    <w:p w14:paraId="020506FB" w14:textId="49781491" w:rsidR="00630568" w:rsidRPr="00E24790" w:rsidRDefault="00850F0D" w:rsidP="00E24790">
      <w:pPr>
        <w:spacing w:line="360" w:lineRule="auto"/>
        <w:contextualSpacing/>
        <w:rPr>
          <w:rFonts w:ascii="Arial" w:hAnsi="Arial" w:cs="Arial"/>
          <w:sz w:val="28"/>
          <w:szCs w:val="28"/>
        </w:rPr>
      </w:pPr>
      <w:r w:rsidRPr="00C73001">
        <w:rPr>
          <w:rFonts w:ascii="Arial" w:hAnsi="Arial" w:cs="Arial"/>
          <w:sz w:val="28"/>
          <w:szCs w:val="28"/>
        </w:rPr>
        <w:t xml:space="preserve">You might want to make notes as you read at this point; you might prefer to hold the narrative in your mind. </w:t>
      </w:r>
      <w:r w:rsidR="00A67AAC" w:rsidRPr="00C73001">
        <w:rPr>
          <w:rFonts w:ascii="Arial" w:hAnsi="Arial" w:cs="Arial"/>
          <w:sz w:val="28"/>
          <w:szCs w:val="28"/>
        </w:rPr>
        <w:t xml:space="preserve">Writers will take many different approaches to editing. Some </w:t>
      </w:r>
      <w:r w:rsidR="00630568" w:rsidRPr="00C73001">
        <w:rPr>
          <w:rFonts w:ascii="Arial" w:hAnsi="Arial" w:cs="Arial"/>
          <w:sz w:val="28"/>
          <w:szCs w:val="28"/>
        </w:rPr>
        <w:t>might</w:t>
      </w:r>
      <w:r w:rsidR="00A67AAC" w:rsidRPr="00C73001">
        <w:rPr>
          <w:rFonts w:ascii="Arial" w:hAnsi="Arial" w:cs="Arial"/>
          <w:sz w:val="28"/>
          <w:szCs w:val="28"/>
        </w:rPr>
        <w:t xml:space="preserve"> make extensive notes and lists; others will</w:t>
      </w:r>
      <w:r w:rsidRPr="00C73001">
        <w:rPr>
          <w:rFonts w:ascii="Arial" w:hAnsi="Arial" w:cs="Arial"/>
          <w:sz w:val="28"/>
          <w:szCs w:val="28"/>
        </w:rPr>
        <w:t xml:space="preserve"> make changes more</w:t>
      </w:r>
      <w:r w:rsidR="00A67AAC" w:rsidRPr="00C73001">
        <w:rPr>
          <w:rFonts w:ascii="Arial" w:hAnsi="Arial" w:cs="Arial"/>
          <w:sz w:val="28"/>
          <w:szCs w:val="28"/>
        </w:rPr>
        <w:t xml:space="preserve"> instinctively as they re-read. </w:t>
      </w:r>
      <w:r w:rsidR="00630568" w:rsidRPr="00C73001">
        <w:rPr>
          <w:rFonts w:ascii="Arial" w:hAnsi="Arial" w:cs="Arial"/>
          <w:sz w:val="28"/>
          <w:szCs w:val="28"/>
        </w:rPr>
        <w:t>Some will print the work out or change the font to help them ‘see’ it with fresh eyes</w:t>
      </w:r>
      <w:r w:rsidRPr="00C73001">
        <w:rPr>
          <w:rFonts w:ascii="Arial" w:hAnsi="Arial" w:cs="Arial"/>
          <w:sz w:val="28"/>
          <w:szCs w:val="28"/>
        </w:rPr>
        <w:t xml:space="preserve"> (this is a common and useful piece of advice)</w:t>
      </w:r>
      <w:r w:rsidR="00630568" w:rsidRPr="00C73001">
        <w:rPr>
          <w:rFonts w:ascii="Arial" w:hAnsi="Arial" w:cs="Arial"/>
          <w:sz w:val="28"/>
          <w:szCs w:val="28"/>
        </w:rPr>
        <w:t>. There is no right or wrong in terms of approach, and trial and error will lead you to your preferred method</w:t>
      </w:r>
      <w:r w:rsidR="00B04203" w:rsidRPr="00C73001">
        <w:rPr>
          <w:rFonts w:ascii="Arial" w:hAnsi="Arial" w:cs="Arial"/>
          <w:sz w:val="28"/>
          <w:szCs w:val="28"/>
        </w:rPr>
        <w:t xml:space="preserve"> as you undertake your main </w:t>
      </w:r>
      <w:r w:rsidR="00B04203" w:rsidRPr="00E24790">
        <w:rPr>
          <w:rFonts w:ascii="Arial" w:hAnsi="Arial" w:cs="Arial"/>
          <w:b/>
          <w:bCs/>
          <w:sz w:val="28"/>
          <w:szCs w:val="28"/>
        </w:rPr>
        <w:t>structural edit</w:t>
      </w:r>
      <w:r w:rsidR="00B04203" w:rsidRPr="00E24790">
        <w:rPr>
          <w:rFonts w:ascii="Arial" w:hAnsi="Arial" w:cs="Arial"/>
          <w:sz w:val="28"/>
          <w:szCs w:val="28"/>
        </w:rPr>
        <w:t>.</w:t>
      </w:r>
      <w:r w:rsidR="00630568" w:rsidRPr="00E24790">
        <w:rPr>
          <w:rFonts w:ascii="Arial" w:hAnsi="Arial" w:cs="Arial"/>
          <w:sz w:val="28"/>
          <w:szCs w:val="28"/>
        </w:rPr>
        <w:t xml:space="preserve"> </w:t>
      </w:r>
    </w:p>
    <w:p w14:paraId="7DE46B85" w14:textId="77777777" w:rsidR="00B04203" w:rsidRPr="00C73001" w:rsidRDefault="00B04203" w:rsidP="00E24790">
      <w:pPr>
        <w:spacing w:line="360" w:lineRule="auto"/>
        <w:contextualSpacing/>
        <w:rPr>
          <w:rFonts w:ascii="Arial" w:hAnsi="Arial" w:cs="Arial"/>
          <w:sz w:val="28"/>
          <w:szCs w:val="28"/>
        </w:rPr>
      </w:pPr>
    </w:p>
    <w:p w14:paraId="3661BBE0" w14:textId="5CDBF8CB" w:rsidR="00850F0D" w:rsidRPr="00C73001" w:rsidRDefault="00850F0D" w:rsidP="00E24790">
      <w:pPr>
        <w:pStyle w:val="Heading2"/>
        <w:spacing w:line="360" w:lineRule="auto"/>
        <w:rPr>
          <w:rFonts w:ascii="Arial" w:hAnsi="Arial" w:cs="Arial"/>
          <w:color w:val="auto"/>
          <w:sz w:val="32"/>
          <w:szCs w:val="32"/>
        </w:rPr>
      </w:pPr>
      <w:r w:rsidRPr="00C73001">
        <w:rPr>
          <w:rFonts w:ascii="Arial" w:hAnsi="Arial" w:cs="Arial"/>
          <w:color w:val="auto"/>
          <w:sz w:val="32"/>
          <w:szCs w:val="32"/>
        </w:rPr>
        <w:t>But what should you be looking for while you read?</w:t>
      </w:r>
    </w:p>
    <w:p w14:paraId="274CB550" w14:textId="77777777" w:rsidR="00B04203" w:rsidRPr="00C73001" w:rsidRDefault="00B04203" w:rsidP="00E24790">
      <w:pPr>
        <w:spacing w:line="360" w:lineRule="auto"/>
        <w:contextualSpacing/>
        <w:rPr>
          <w:rFonts w:ascii="Arial" w:hAnsi="Arial" w:cs="Arial"/>
          <w:sz w:val="28"/>
          <w:szCs w:val="28"/>
        </w:rPr>
      </w:pPr>
    </w:p>
    <w:p w14:paraId="6A3B7FB8" w14:textId="34B744F7" w:rsidR="00850F0D" w:rsidRPr="00C73001" w:rsidRDefault="00E413BB" w:rsidP="00E24790">
      <w:pPr>
        <w:spacing w:line="360" w:lineRule="auto"/>
        <w:contextualSpacing/>
        <w:rPr>
          <w:rFonts w:ascii="Arial" w:hAnsi="Arial" w:cs="Arial"/>
          <w:sz w:val="28"/>
          <w:szCs w:val="28"/>
        </w:rPr>
      </w:pPr>
      <w:r w:rsidRPr="00C73001">
        <w:rPr>
          <w:rFonts w:ascii="Arial" w:hAnsi="Arial" w:cs="Arial"/>
          <w:sz w:val="28"/>
          <w:szCs w:val="28"/>
        </w:rPr>
        <w:t xml:space="preserve">There is a </w:t>
      </w:r>
      <w:r w:rsidR="00850F0D" w:rsidRPr="00C73001">
        <w:rPr>
          <w:rFonts w:ascii="Arial" w:hAnsi="Arial" w:cs="Arial"/>
          <w:sz w:val="28"/>
          <w:szCs w:val="28"/>
        </w:rPr>
        <w:t xml:space="preserve">useful ‘How to Edit Your Novel’ guide </w:t>
      </w:r>
      <w:r w:rsidRPr="00C73001">
        <w:rPr>
          <w:rFonts w:ascii="Arial" w:hAnsi="Arial" w:cs="Arial"/>
          <w:sz w:val="28"/>
          <w:szCs w:val="28"/>
        </w:rPr>
        <w:t xml:space="preserve">on the </w:t>
      </w:r>
      <w:r w:rsidR="00850F0D" w:rsidRPr="00C73001">
        <w:rPr>
          <w:rFonts w:ascii="Arial" w:hAnsi="Arial" w:cs="Arial"/>
          <w:sz w:val="28"/>
          <w:szCs w:val="28"/>
        </w:rPr>
        <w:t>Curtis Brown Creative</w:t>
      </w:r>
      <w:r w:rsidRPr="00C73001">
        <w:rPr>
          <w:rFonts w:ascii="Arial" w:hAnsi="Arial" w:cs="Arial"/>
          <w:sz w:val="28"/>
          <w:szCs w:val="28"/>
        </w:rPr>
        <w:t xml:space="preserve"> website</w:t>
      </w:r>
      <w:r w:rsidR="00A22C40" w:rsidRPr="00C73001">
        <w:rPr>
          <w:rFonts w:ascii="Arial" w:hAnsi="Arial" w:cs="Arial"/>
          <w:sz w:val="28"/>
          <w:szCs w:val="28"/>
        </w:rPr>
        <w:t xml:space="preserve"> </w:t>
      </w:r>
      <w:r w:rsidRPr="00C73001">
        <w:rPr>
          <w:rFonts w:ascii="Arial" w:hAnsi="Arial" w:cs="Arial"/>
          <w:sz w:val="28"/>
          <w:szCs w:val="28"/>
        </w:rPr>
        <w:t xml:space="preserve">which </w:t>
      </w:r>
      <w:r w:rsidR="00A22C40" w:rsidRPr="00C73001">
        <w:rPr>
          <w:rFonts w:ascii="Arial" w:hAnsi="Arial" w:cs="Arial"/>
          <w:sz w:val="28"/>
          <w:szCs w:val="28"/>
        </w:rPr>
        <w:t>details what</w:t>
      </w:r>
      <w:r w:rsidR="00850F0D" w:rsidRPr="00C73001">
        <w:rPr>
          <w:rFonts w:ascii="Arial" w:hAnsi="Arial" w:cs="Arial"/>
          <w:sz w:val="28"/>
          <w:szCs w:val="28"/>
        </w:rPr>
        <w:t xml:space="preserve"> you should be thinking about </w:t>
      </w:r>
      <w:r w:rsidRPr="00C73001">
        <w:rPr>
          <w:rFonts w:ascii="Arial" w:hAnsi="Arial" w:cs="Arial"/>
          <w:sz w:val="28"/>
          <w:szCs w:val="28"/>
        </w:rPr>
        <w:t>on your first read-through</w:t>
      </w:r>
      <w:r w:rsidR="00850F0D" w:rsidRPr="00C73001">
        <w:rPr>
          <w:rFonts w:ascii="Arial" w:hAnsi="Arial" w:cs="Arial"/>
          <w:sz w:val="28"/>
          <w:szCs w:val="28"/>
        </w:rPr>
        <w:t xml:space="preserve">, including: </w:t>
      </w:r>
    </w:p>
    <w:p w14:paraId="15375248" w14:textId="3F5A17AE" w:rsidR="00850F0D" w:rsidRPr="00C73001" w:rsidRDefault="00850F0D" w:rsidP="00E24790">
      <w:pPr>
        <w:pStyle w:val="ListParagraph"/>
        <w:numPr>
          <w:ilvl w:val="0"/>
          <w:numId w:val="3"/>
        </w:numPr>
        <w:spacing w:line="360" w:lineRule="auto"/>
        <w:rPr>
          <w:rFonts w:ascii="Arial" w:hAnsi="Arial" w:cs="Arial"/>
          <w:sz w:val="28"/>
          <w:szCs w:val="28"/>
        </w:rPr>
      </w:pPr>
      <w:r w:rsidRPr="00C73001">
        <w:rPr>
          <w:rFonts w:ascii="Arial" w:hAnsi="Arial" w:cs="Arial"/>
          <w:b/>
          <w:bCs/>
          <w:sz w:val="28"/>
          <w:szCs w:val="28"/>
        </w:rPr>
        <w:t>Genre</w:t>
      </w:r>
      <w:r w:rsidR="00E413BB" w:rsidRPr="00C73001">
        <w:rPr>
          <w:rFonts w:ascii="Arial" w:hAnsi="Arial" w:cs="Arial"/>
          <w:sz w:val="28"/>
          <w:szCs w:val="28"/>
        </w:rPr>
        <w:t xml:space="preserve"> – are you giving the reader what they expect from a particular genre?</w:t>
      </w:r>
    </w:p>
    <w:p w14:paraId="498B08A7" w14:textId="1708C80A" w:rsidR="00E413BB" w:rsidRPr="00C73001" w:rsidRDefault="00E413BB" w:rsidP="00E24790">
      <w:pPr>
        <w:pStyle w:val="ListParagraph"/>
        <w:numPr>
          <w:ilvl w:val="0"/>
          <w:numId w:val="3"/>
        </w:numPr>
        <w:spacing w:line="360" w:lineRule="auto"/>
        <w:rPr>
          <w:rFonts w:ascii="Arial" w:hAnsi="Arial" w:cs="Arial"/>
          <w:sz w:val="28"/>
          <w:szCs w:val="28"/>
        </w:rPr>
      </w:pPr>
      <w:r w:rsidRPr="00C73001">
        <w:rPr>
          <w:rFonts w:ascii="Arial" w:hAnsi="Arial" w:cs="Arial"/>
          <w:b/>
          <w:bCs/>
          <w:sz w:val="28"/>
          <w:szCs w:val="28"/>
        </w:rPr>
        <w:t>Pace</w:t>
      </w:r>
      <w:r w:rsidRPr="00C73001">
        <w:rPr>
          <w:rFonts w:ascii="Arial" w:hAnsi="Arial" w:cs="Arial"/>
          <w:sz w:val="28"/>
          <w:szCs w:val="28"/>
        </w:rPr>
        <w:t xml:space="preserve"> – </w:t>
      </w:r>
      <w:r w:rsidR="000B2977" w:rsidRPr="00C73001">
        <w:rPr>
          <w:rFonts w:ascii="Arial" w:hAnsi="Arial" w:cs="Arial"/>
          <w:sz w:val="28"/>
          <w:szCs w:val="28"/>
        </w:rPr>
        <w:t xml:space="preserve">is your </w:t>
      </w:r>
      <w:r w:rsidRPr="00C73001">
        <w:rPr>
          <w:rFonts w:ascii="Arial" w:hAnsi="Arial" w:cs="Arial"/>
          <w:sz w:val="28"/>
          <w:szCs w:val="28"/>
        </w:rPr>
        <w:t>reader interested</w:t>
      </w:r>
      <w:r w:rsidR="000B2977" w:rsidRPr="00C73001">
        <w:rPr>
          <w:rFonts w:ascii="Arial" w:hAnsi="Arial" w:cs="Arial"/>
          <w:sz w:val="28"/>
          <w:szCs w:val="28"/>
        </w:rPr>
        <w:t>? Is the action always moving forward?</w:t>
      </w:r>
    </w:p>
    <w:p w14:paraId="64458BC6" w14:textId="64FFB58E" w:rsidR="00850F0D" w:rsidRPr="00C73001" w:rsidRDefault="00850F0D" w:rsidP="00E24790">
      <w:pPr>
        <w:pStyle w:val="ListParagraph"/>
        <w:numPr>
          <w:ilvl w:val="0"/>
          <w:numId w:val="3"/>
        </w:numPr>
        <w:spacing w:line="360" w:lineRule="auto"/>
        <w:rPr>
          <w:rFonts w:ascii="Arial" w:hAnsi="Arial" w:cs="Arial"/>
          <w:sz w:val="28"/>
          <w:szCs w:val="28"/>
        </w:rPr>
      </w:pPr>
      <w:r w:rsidRPr="00C73001">
        <w:rPr>
          <w:rFonts w:ascii="Arial" w:hAnsi="Arial" w:cs="Arial"/>
          <w:b/>
          <w:bCs/>
          <w:sz w:val="28"/>
          <w:szCs w:val="28"/>
        </w:rPr>
        <w:t>P</w:t>
      </w:r>
      <w:r w:rsidR="00E413BB" w:rsidRPr="00C73001">
        <w:rPr>
          <w:rFonts w:ascii="Arial" w:hAnsi="Arial" w:cs="Arial"/>
          <w:b/>
          <w:bCs/>
          <w:sz w:val="28"/>
          <w:szCs w:val="28"/>
        </w:rPr>
        <w:t>lot</w:t>
      </w:r>
      <w:r w:rsidR="000B2977" w:rsidRPr="00C73001">
        <w:rPr>
          <w:rFonts w:ascii="Arial" w:hAnsi="Arial" w:cs="Arial"/>
          <w:sz w:val="28"/>
          <w:szCs w:val="28"/>
        </w:rPr>
        <w:t xml:space="preserve"> – is the plot balanced and believable?</w:t>
      </w:r>
    </w:p>
    <w:p w14:paraId="10C99F72" w14:textId="0D943EE5" w:rsidR="00850F0D" w:rsidRPr="00C73001" w:rsidRDefault="00E413BB" w:rsidP="00E24790">
      <w:pPr>
        <w:pStyle w:val="ListParagraph"/>
        <w:numPr>
          <w:ilvl w:val="0"/>
          <w:numId w:val="3"/>
        </w:numPr>
        <w:spacing w:line="360" w:lineRule="auto"/>
        <w:rPr>
          <w:rFonts w:ascii="Arial" w:hAnsi="Arial" w:cs="Arial"/>
          <w:sz w:val="28"/>
          <w:szCs w:val="28"/>
        </w:rPr>
      </w:pPr>
      <w:r w:rsidRPr="00C73001">
        <w:rPr>
          <w:rFonts w:ascii="Arial" w:hAnsi="Arial" w:cs="Arial"/>
          <w:b/>
          <w:bCs/>
          <w:sz w:val="28"/>
          <w:szCs w:val="28"/>
        </w:rPr>
        <w:t>Character</w:t>
      </w:r>
      <w:r w:rsidR="000B2977" w:rsidRPr="00C73001">
        <w:rPr>
          <w:rFonts w:ascii="Arial" w:hAnsi="Arial" w:cs="Arial"/>
          <w:sz w:val="28"/>
          <w:szCs w:val="28"/>
        </w:rPr>
        <w:t xml:space="preserve"> – how likely is your reader to invest in your characters?</w:t>
      </w:r>
    </w:p>
    <w:p w14:paraId="138E084E" w14:textId="1055F2B6" w:rsidR="00850F0D" w:rsidRPr="00C73001" w:rsidRDefault="00E413BB" w:rsidP="00E24790">
      <w:pPr>
        <w:pStyle w:val="ListParagraph"/>
        <w:numPr>
          <w:ilvl w:val="0"/>
          <w:numId w:val="3"/>
        </w:numPr>
        <w:spacing w:line="360" w:lineRule="auto"/>
        <w:rPr>
          <w:rFonts w:ascii="Arial" w:hAnsi="Arial" w:cs="Arial"/>
          <w:sz w:val="28"/>
          <w:szCs w:val="28"/>
        </w:rPr>
      </w:pPr>
      <w:r w:rsidRPr="00C73001">
        <w:rPr>
          <w:rFonts w:ascii="Arial" w:hAnsi="Arial" w:cs="Arial"/>
          <w:b/>
          <w:bCs/>
          <w:sz w:val="28"/>
          <w:szCs w:val="28"/>
        </w:rPr>
        <w:t>Tone/Voice</w:t>
      </w:r>
      <w:r w:rsidR="000B2977" w:rsidRPr="00C73001">
        <w:rPr>
          <w:rFonts w:ascii="Arial" w:hAnsi="Arial" w:cs="Arial"/>
          <w:sz w:val="28"/>
          <w:szCs w:val="28"/>
        </w:rPr>
        <w:t xml:space="preserve"> – are you being true to your own voice? Is the tone consistent?</w:t>
      </w:r>
    </w:p>
    <w:p w14:paraId="02335637" w14:textId="79B1B7B1" w:rsidR="00E413BB" w:rsidRPr="00C73001" w:rsidRDefault="00E413BB" w:rsidP="00E24790">
      <w:pPr>
        <w:pStyle w:val="ListParagraph"/>
        <w:numPr>
          <w:ilvl w:val="0"/>
          <w:numId w:val="3"/>
        </w:numPr>
        <w:spacing w:line="360" w:lineRule="auto"/>
        <w:rPr>
          <w:rFonts w:ascii="Arial" w:hAnsi="Arial" w:cs="Arial"/>
          <w:sz w:val="28"/>
          <w:szCs w:val="28"/>
        </w:rPr>
      </w:pPr>
      <w:r w:rsidRPr="00C73001">
        <w:rPr>
          <w:rFonts w:ascii="Arial" w:hAnsi="Arial" w:cs="Arial"/>
          <w:b/>
          <w:bCs/>
          <w:sz w:val="28"/>
          <w:szCs w:val="28"/>
        </w:rPr>
        <w:t>Narrative</w:t>
      </w:r>
      <w:r w:rsidR="000B2977" w:rsidRPr="00C73001">
        <w:rPr>
          <w:rFonts w:ascii="Arial" w:hAnsi="Arial" w:cs="Arial"/>
          <w:sz w:val="28"/>
          <w:szCs w:val="28"/>
        </w:rPr>
        <w:t xml:space="preserve"> – what narrative choices have you made and are they consistent?</w:t>
      </w:r>
    </w:p>
    <w:p w14:paraId="6A37552D" w14:textId="7CEB8BA5" w:rsidR="00850F0D" w:rsidRPr="00C73001" w:rsidRDefault="00E413BB" w:rsidP="00E24790">
      <w:pPr>
        <w:pStyle w:val="ListParagraph"/>
        <w:numPr>
          <w:ilvl w:val="0"/>
          <w:numId w:val="3"/>
        </w:numPr>
        <w:spacing w:line="360" w:lineRule="auto"/>
        <w:rPr>
          <w:rFonts w:ascii="Arial" w:hAnsi="Arial" w:cs="Arial"/>
          <w:sz w:val="28"/>
          <w:szCs w:val="28"/>
        </w:rPr>
      </w:pPr>
      <w:r w:rsidRPr="00C73001">
        <w:rPr>
          <w:rFonts w:ascii="Arial" w:hAnsi="Arial" w:cs="Arial"/>
          <w:b/>
          <w:bCs/>
          <w:sz w:val="28"/>
          <w:szCs w:val="28"/>
        </w:rPr>
        <w:t>Dialogue</w:t>
      </w:r>
      <w:r w:rsidR="000B2977" w:rsidRPr="00C73001">
        <w:rPr>
          <w:rFonts w:ascii="Arial" w:hAnsi="Arial" w:cs="Arial"/>
          <w:sz w:val="28"/>
          <w:szCs w:val="28"/>
        </w:rPr>
        <w:t xml:space="preserve"> – do your characters sound authentic?</w:t>
      </w:r>
    </w:p>
    <w:p w14:paraId="16749422" w14:textId="5BB8EDE5" w:rsidR="00E413BB" w:rsidRPr="00C73001" w:rsidRDefault="00E413BB" w:rsidP="00E24790">
      <w:pPr>
        <w:pStyle w:val="ListParagraph"/>
        <w:numPr>
          <w:ilvl w:val="0"/>
          <w:numId w:val="3"/>
        </w:numPr>
        <w:spacing w:line="360" w:lineRule="auto"/>
        <w:rPr>
          <w:rFonts w:ascii="Arial" w:hAnsi="Arial" w:cs="Arial"/>
          <w:sz w:val="28"/>
          <w:szCs w:val="28"/>
        </w:rPr>
      </w:pPr>
      <w:r w:rsidRPr="00C73001">
        <w:rPr>
          <w:rFonts w:ascii="Arial" w:hAnsi="Arial" w:cs="Arial"/>
          <w:b/>
          <w:bCs/>
          <w:sz w:val="28"/>
          <w:szCs w:val="28"/>
        </w:rPr>
        <w:lastRenderedPageBreak/>
        <w:t>Place/Setting</w:t>
      </w:r>
      <w:r w:rsidR="000B2977" w:rsidRPr="00C73001">
        <w:rPr>
          <w:rFonts w:ascii="Arial" w:hAnsi="Arial" w:cs="Arial"/>
          <w:sz w:val="28"/>
          <w:szCs w:val="28"/>
        </w:rPr>
        <w:t xml:space="preserve"> – does your setting feel like a particular place?</w:t>
      </w:r>
    </w:p>
    <w:p w14:paraId="02759FAC" w14:textId="64701B5F" w:rsidR="00E413BB" w:rsidRPr="00C73001" w:rsidRDefault="00E413BB" w:rsidP="00E24790">
      <w:pPr>
        <w:pStyle w:val="ListParagraph"/>
        <w:numPr>
          <w:ilvl w:val="0"/>
          <w:numId w:val="3"/>
        </w:numPr>
        <w:spacing w:line="360" w:lineRule="auto"/>
        <w:rPr>
          <w:rFonts w:ascii="Arial" w:hAnsi="Arial" w:cs="Arial"/>
          <w:sz w:val="28"/>
          <w:szCs w:val="28"/>
        </w:rPr>
      </w:pPr>
      <w:r w:rsidRPr="00C73001">
        <w:rPr>
          <w:rFonts w:ascii="Arial" w:hAnsi="Arial" w:cs="Arial"/>
          <w:b/>
          <w:bCs/>
          <w:sz w:val="28"/>
          <w:szCs w:val="28"/>
        </w:rPr>
        <w:t>Visual/Physical Structure</w:t>
      </w:r>
      <w:r w:rsidR="000B2977" w:rsidRPr="00C73001">
        <w:rPr>
          <w:rFonts w:ascii="Arial" w:hAnsi="Arial" w:cs="Arial"/>
          <w:sz w:val="28"/>
          <w:szCs w:val="28"/>
        </w:rPr>
        <w:t xml:space="preserve"> – what does your writing look like on the page?</w:t>
      </w:r>
    </w:p>
    <w:p w14:paraId="1D4465CA" w14:textId="34E208D3" w:rsidR="00E413BB" w:rsidRPr="00C73001" w:rsidRDefault="00E413BB" w:rsidP="00E24790">
      <w:pPr>
        <w:pStyle w:val="ListParagraph"/>
        <w:numPr>
          <w:ilvl w:val="0"/>
          <w:numId w:val="3"/>
        </w:numPr>
        <w:spacing w:line="360" w:lineRule="auto"/>
        <w:rPr>
          <w:rFonts w:ascii="Arial" w:hAnsi="Arial" w:cs="Arial"/>
          <w:sz w:val="28"/>
          <w:szCs w:val="28"/>
        </w:rPr>
      </w:pPr>
      <w:r w:rsidRPr="00C73001">
        <w:rPr>
          <w:rFonts w:ascii="Arial" w:hAnsi="Arial" w:cs="Arial"/>
          <w:b/>
          <w:bCs/>
          <w:sz w:val="28"/>
          <w:szCs w:val="28"/>
        </w:rPr>
        <w:t>Off the Page</w:t>
      </w:r>
      <w:r w:rsidR="000B2977" w:rsidRPr="00C73001">
        <w:rPr>
          <w:rFonts w:ascii="Arial" w:hAnsi="Arial" w:cs="Arial"/>
          <w:sz w:val="28"/>
          <w:szCs w:val="28"/>
        </w:rPr>
        <w:t xml:space="preserve"> – what happened to your characters before the narrative started?</w:t>
      </w:r>
    </w:p>
    <w:p w14:paraId="35187BEB" w14:textId="0B522ECC" w:rsidR="00E413BB" w:rsidRPr="00C73001" w:rsidRDefault="00E413BB" w:rsidP="00E24790">
      <w:pPr>
        <w:pStyle w:val="ListParagraph"/>
        <w:numPr>
          <w:ilvl w:val="0"/>
          <w:numId w:val="3"/>
        </w:numPr>
        <w:spacing w:line="360" w:lineRule="auto"/>
        <w:rPr>
          <w:rFonts w:ascii="Arial" w:hAnsi="Arial" w:cs="Arial"/>
          <w:sz w:val="28"/>
          <w:szCs w:val="28"/>
        </w:rPr>
      </w:pPr>
      <w:r w:rsidRPr="00C73001">
        <w:rPr>
          <w:rFonts w:ascii="Arial" w:hAnsi="Arial" w:cs="Arial"/>
          <w:b/>
          <w:bCs/>
          <w:sz w:val="28"/>
          <w:szCs w:val="28"/>
        </w:rPr>
        <w:t>Facts</w:t>
      </w:r>
      <w:r w:rsidR="000B2977" w:rsidRPr="00C73001">
        <w:rPr>
          <w:rFonts w:ascii="Arial" w:hAnsi="Arial" w:cs="Arial"/>
          <w:sz w:val="28"/>
          <w:szCs w:val="28"/>
        </w:rPr>
        <w:t xml:space="preserve"> – check them and double check them!</w:t>
      </w:r>
    </w:p>
    <w:p w14:paraId="511E809F" w14:textId="169AB238" w:rsidR="00E413BB" w:rsidRPr="00C73001" w:rsidRDefault="00E413BB" w:rsidP="00E24790">
      <w:pPr>
        <w:pStyle w:val="ListParagraph"/>
        <w:numPr>
          <w:ilvl w:val="0"/>
          <w:numId w:val="3"/>
        </w:numPr>
        <w:spacing w:line="360" w:lineRule="auto"/>
        <w:rPr>
          <w:rFonts w:ascii="Arial" w:hAnsi="Arial" w:cs="Arial"/>
          <w:sz w:val="28"/>
          <w:szCs w:val="28"/>
        </w:rPr>
      </w:pPr>
      <w:r w:rsidRPr="00C73001">
        <w:rPr>
          <w:rFonts w:ascii="Arial" w:hAnsi="Arial" w:cs="Arial"/>
          <w:b/>
          <w:bCs/>
          <w:sz w:val="28"/>
          <w:szCs w:val="28"/>
        </w:rPr>
        <w:t>Sensitivities</w:t>
      </w:r>
      <w:r w:rsidR="000B2977" w:rsidRPr="00C73001">
        <w:rPr>
          <w:rFonts w:ascii="Arial" w:hAnsi="Arial" w:cs="Arial"/>
          <w:sz w:val="28"/>
          <w:szCs w:val="28"/>
        </w:rPr>
        <w:t xml:space="preserve"> – are the opinions you’re including in your story palatable or offensive? How will your reader react to them?</w:t>
      </w:r>
    </w:p>
    <w:p w14:paraId="06A19721" w14:textId="77777777" w:rsidR="00B04203" w:rsidRPr="00C73001" w:rsidRDefault="00B04203" w:rsidP="00E24790">
      <w:pPr>
        <w:spacing w:line="360" w:lineRule="auto"/>
        <w:contextualSpacing/>
        <w:rPr>
          <w:rFonts w:ascii="Arial" w:hAnsi="Arial" w:cs="Arial"/>
          <w:sz w:val="28"/>
          <w:szCs w:val="28"/>
        </w:rPr>
      </w:pPr>
    </w:p>
    <w:p w14:paraId="636C3574" w14:textId="4A81FF0B" w:rsidR="00E413BB" w:rsidRPr="00C73001" w:rsidRDefault="00A22C40" w:rsidP="00E24790">
      <w:pPr>
        <w:spacing w:line="360" w:lineRule="auto"/>
        <w:contextualSpacing/>
        <w:rPr>
          <w:rFonts w:ascii="Arial" w:hAnsi="Arial" w:cs="Arial"/>
          <w:sz w:val="28"/>
          <w:szCs w:val="28"/>
        </w:rPr>
      </w:pPr>
      <w:r w:rsidRPr="00C73001">
        <w:rPr>
          <w:rFonts w:ascii="Arial" w:hAnsi="Arial" w:cs="Arial"/>
          <w:sz w:val="28"/>
          <w:szCs w:val="28"/>
        </w:rPr>
        <w:t xml:space="preserve">The </w:t>
      </w:r>
      <w:r w:rsidR="00E413BB" w:rsidRPr="00C73001">
        <w:rPr>
          <w:rFonts w:ascii="Arial" w:hAnsi="Arial" w:cs="Arial"/>
          <w:sz w:val="28"/>
          <w:szCs w:val="28"/>
        </w:rPr>
        <w:t xml:space="preserve">guide elaborates on each of these points, with tips such as the following, relating to what is happening </w:t>
      </w:r>
      <w:r w:rsidR="00E413BB" w:rsidRPr="00C73001">
        <w:rPr>
          <w:rFonts w:ascii="Arial" w:hAnsi="Arial" w:cs="Arial"/>
          <w:b/>
          <w:bCs/>
          <w:sz w:val="28"/>
          <w:szCs w:val="28"/>
        </w:rPr>
        <w:t>Off the Page</w:t>
      </w:r>
      <w:r w:rsidR="00E413BB" w:rsidRPr="00C73001">
        <w:rPr>
          <w:rFonts w:ascii="Arial" w:hAnsi="Arial" w:cs="Arial"/>
          <w:sz w:val="28"/>
          <w:szCs w:val="28"/>
        </w:rPr>
        <w:t>:</w:t>
      </w:r>
    </w:p>
    <w:p w14:paraId="36E7C35B" w14:textId="77777777" w:rsidR="00B04203" w:rsidRPr="00C73001" w:rsidRDefault="00B04203" w:rsidP="00E24790">
      <w:pPr>
        <w:spacing w:line="360" w:lineRule="auto"/>
        <w:ind w:left="720"/>
        <w:contextualSpacing/>
        <w:rPr>
          <w:rFonts w:ascii="Arial" w:hAnsi="Arial" w:cs="Arial"/>
          <w:sz w:val="28"/>
          <w:szCs w:val="28"/>
        </w:rPr>
      </w:pPr>
    </w:p>
    <w:p w14:paraId="65053265" w14:textId="0E1148D2" w:rsidR="00850F0D" w:rsidRPr="00C73001" w:rsidRDefault="00E413BB" w:rsidP="00E24790">
      <w:pPr>
        <w:spacing w:line="360" w:lineRule="auto"/>
        <w:ind w:left="720"/>
        <w:contextualSpacing/>
        <w:rPr>
          <w:rFonts w:ascii="Arial" w:hAnsi="Arial" w:cs="Arial"/>
          <w:sz w:val="28"/>
          <w:szCs w:val="28"/>
        </w:rPr>
      </w:pPr>
      <w:r w:rsidRPr="00C73001">
        <w:rPr>
          <w:rFonts w:ascii="Arial" w:hAnsi="Arial" w:cs="Arial"/>
          <w:sz w:val="28"/>
          <w:szCs w:val="28"/>
        </w:rPr>
        <w:t xml:space="preserve">‘Keep the back story of your characters and their history firmly in mind </w:t>
      </w:r>
      <w:r w:rsidR="00B04203" w:rsidRPr="00C73001">
        <w:rPr>
          <w:rFonts w:ascii="Arial" w:hAnsi="Arial" w:cs="Arial"/>
          <w:sz w:val="28"/>
          <w:szCs w:val="28"/>
        </w:rPr>
        <w:t>–</w:t>
      </w:r>
      <w:r w:rsidRPr="00C73001">
        <w:rPr>
          <w:rFonts w:ascii="Arial" w:hAnsi="Arial" w:cs="Arial"/>
          <w:sz w:val="28"/>
          <w:szCs w:val="28"/>
        </w:rPr>
        <w:t xml:space="preserve"> this should hopefully avoid unintentional unexpected plot turns, and odd actions. I often ask – but what is happening off the page? When did this happen in the past? Why is this character doing this now? You need to be an armchair psychologist sometimes, to make sure that the actions in the narrative feel believable and well-timed...’</w:t>
      </w:r>
    </w:p>
    <w:p w14:paraId="48235C02" w14:textId="77777777" w:rsidR="00B04203" w:rsidRPr="00C73001" w:rsidRDefault="00B04203" w:rsidP="00E24790">
      <w:pPr>
        <w:spacing w:line="360" w:lineRule="auto"/>
        <w:ind w:left="720"/>
        <w:contextualSpacing/>
        <w:rPr>
          <w:rFonts w:ascii="Arial" w:hAnsi="Arial" w:cs="Arial"/>
          <w:sz w:val="28"/>
          <w:szCs w:val="28"/>
        </w:rPr>
      </w:pPr>
    </w:p>
    <w:p w14:paraId="4DF293AD" w14:textId="4F04BF99" w:rsidR="00E413BB" w:rsidRPr="00C73001" w:rsidRDefault="003542F1" w:rsidP="00E24790">
      <w:pPr>
        <w:spacing w:line="360" w:lineRule="auto"/>
        <w:contextualSpacing/>
        <w:rPr>
          <w:rFonts w:ascii="Arial" w:hAnsi="Arial" w:cs="Arial"/>
          <w:sz w:val="28"/>
          <w:szCs w:val="28"/>
        </w:rPr>
      </w:pPr>
      <w:r w:rsidRPr="00C73001">
        <w:rPr>
          <w:rFonts w:ascii="Arial" w:hAnsi="Arial" w:cs="Arial"/>
          <w:sz w:val="28"/>
          <w:szCs w:val="28"/>
        </w:rPr>
        <w:t>Read:</w:t>
      </w:r>
      <w:r w:rsidR="00E413BB" w:rsidRPr="00C73001">
        <w:rPr>
          <w:rFonts w:ascii="Arial" w:hAnsi="Arial" w:cs="Arial"/>
          <w:sz w:val="28"/>
          <w:szCs w:val="28"/>
        </w:rPr>
        <w:t xml:space="preserve"> </w:t>
      </w:r>
      <w:hyperlink r:id="rId8" w:history="1">
        <w:r w:rsidR="00E413BB" w:rsidRPr="00C73001">
          <w:rPr>
            <w:rStyle w:val="Hyperlink"/>
            <w:rFonts w:ascii="Arial" w:hAnsi="Arial" w:cs="Arial"/>
            <w:color w:val="auto"/>
            <w:sz w:val="28"/>
            <w:szCs w:val="28"/>
          </w:rPr>
          <w:t>How to</w:t>
        </w:r>
        <w:r w:rsidR="007904F6" w:rsidRPr="00C73001">
          <w:rPr>
            <w:rStyle w:val="Hyperlink"/>
            <w:rFonts w:ascii="Arial" w:hAnsi="Arial" w:cs="Arial"/>
            <w:color w:val="auto"/>
            <w:sz w:val="28"/>
            <w:szCs w:val="28"/>
          </w:rPr>
          <w:t xml:space="preserve"> edit your novel before submitting</w:t>
        </w:r>
      </w:hyperlink>
      <w:r w:rsidR="007904F6" w:rsidRPr="00C73001">
        <w:rPr>
          <w:rFonts w:ascii="Arial" w:hAnsi="Arial" w:cs="Arial"/>
          <w:sz w:val="28"/>
          <w:szCs w:val="28"/>
        </w:rPr>
        <w:t xml:space="preserve"> </w:t>
      </w:r>
    </w:p>
    <w:p w14:paraId="43E685BD" w14:textId="77777777" w:rsidR="00B04203" w:rsidRPr="00C73001" w:rsidRDefault="00B04203" w:rsidP="00E24790">
      <w:pPr>
        <w:spacing w:line="360" w:lineRule="auto"/>
        <w:contextualSpacing/>
        <w:rPr>
          <w:rFonts w:ascii="Arial" w:hAnsi="Arial" w:cs="Arial"/>
          <w:sz w:val="28"/>
          <w:szCs w:val="28"/>
        </w:rPr>
      </w:pPr>
    </w:p>
    <w:p w14:paraId="1334533B" w14:textId="4ABE31AA" w:rsidR="001B742B" w:rsidRPr="00C73001" w:rsidRDefault="00B04203" w:rsidP="00E24790">
      <w:pPr>
        <w:spacing w:line="360" w:lineRule="auto"/>
        <w:contextualSpacing/>
        <w:rPr>
          <w:rFonts w:ascii="Arial" w:hAnsi="Arial" w:cs="Arial"/>
          <w:sz w:val="28"/>
          <w:szCs w:val="28"/>
        </w:rPr>
      </w:pPr>
      <w:r w:rsidRPr="00C73001">
        <w:rPr>
          <w:rFonts w:ascii="Arial" w:hAnsi="Arial" w:cs="Arial"/>
          <w:sz w:val="28"/>
          <w:szCs w:val="28"/>
        </w:rPr>
        <w:t xml:space="preserve">There are </w:t>
      </w:r>
      <w:proofErr w:type="gramStart"/>
      <w:r w:rsidRPr="00C73001">
        <w:rPr>
          <w:rFonts w:ascii="Arial" w:hAnsi="Arial" w:cs="Arial"/>
          <w:sz w:val="28"/>
          <w:szCs w:val="28"/>
        </w:rPr>
        <w:t>a number of</w:t>
      </w:r>
      <w:proofErr w:type="gramEnd"/>
      <w:r w:rsidRPr="00C73001">
        <w:rPr>
          <w:rFonts w:ascii="Arial" w:hAnsi="Arial" w:cs="Arial"/>
          <w:sz w:val="28"/>
          <w:szCs w:val="28"/>
        </w:rPr>
        <w:t xml:space="preserve"> other great </w:t>
      </w:r>
      <w:hyperlink r:id="rId9" w:history="1">
        <w:r w:rsidRPr="00C73001">
          <w:rPr>
            <w:rStyle w:val="Hyperlink"/>
            <w:rFonts w:ascii="Arial" w:hAnsi="Arial" w:cs="Arial"/>
            <w:color w:val="auto"/>
            <w:sz w:val="28"/>
            <w:szCs w:val="28"/>
          </w:rPr>
          <w:t>‘How to’ guides on the Curtis Brown Creative website</w:t>
        </w:r>
        <w:r w:rsidR="001B742B" w:rsidRPr="00C73001">
          <w:rPr>
            <w:rStyle w:val="Hyperlink"/>
            <w:rFonts w:ascii="Arial" w:hAnsi="Arial" w:cs="Arial"/>
            <w:color w:val="auto"/>
            <w:sz w:val="28"/>
            <w:szCs w:val="28"/>
          </w:rPr>
          <w:t>.</w:t>
        </w:r>
      </w:hyperlink>
    </w:p>
    <w:p w14:paraId="2C2E005E" w14:textId="7DA574BB" w:rsidR="00B04203" w:rsidRPr="00C73001" w:rsidRDefault="00B04203" w:rsidP="00E24790">
      <w:pPr>
        <w:spacing w:line="360" w:lineRule="auto"/>
        <w:contextualSpacing/>
        <w:rPr>
          <w:rFonts w:ascii="Arial" w:hAnsi="Arial" w:cs="Arial"/>
          <w:sz w:val="28"/>
          <w:szCs w:val="28"/>
        </w:rPr>
      </w:pPr>
    </w:p>
    <w:p w14:paraId="4F7C184D" w14:textId="20B23FEB" w:rsidR="00B04203" w:rsidRPr="00C73001" w:rsidRDefault="00B04203" w:rsidP="00E24790">
      <w:pPr>
        <w:spacing w:line="360" w:lineRule="auto"/>
        <w:contextualSpacing/>
        <w:rPr>
          <w:rFonts w:ascii="Arial" w:hAnsi="Arial" w:cs="Arial"/>
          <w:sz w:val="28"/>
          <w:szCs w:val="28"/>
        </w:rPr>
      </w:pPr>
    </w:p>
    <w:p w14:paraId="714AE0A7" w14:textId="570ED6D4" w:rsidR="00B04203" w:rsidRPr="00C73001" w:rsidRDefault="00B04203" w:rsidP="00E24790">
      <w:pPr>
        <w:pStyle w:val="Heading2"/>
        <w:spacing w:line="360" w:lineRule="auto"/>
        <w:rPr>
          <w:rFonts w:ascii="Arial" w:hAnsi="Arial" w:cs="Arial"/>
          <w:color w:val="auto"/>
          <w:sz w:val="32"/>
          <w:szCs w:val="32"/>
        </w:rPr>
      </w:pPr>
      <w:r w:rsidRPr="00C73001">
        <w:rPr>
          <w:rFonts w:ascii="Arial" w:hAnsi="Arial" w:cs="Arial"/>
          <w:color w:val="auto"/>
          <w:sz w:val="32"/>
          <w:szCs w:val="32"/>
        </w:rPr>
        <w:t>What’s Next?</w:t>
      </w:r>
    </w:p>
    <w:p w14:paraId="0316E740" w14:textId="77777777" w:rsidR="00B04203" w:rsidRPr="00C73001" w:rsidRDefault="00B04203" w:rsidP="00E24790">
      <w:pPr>
        <w:spacing w:line="360" w:lineRule="auto"/>
        <w:contextualSpacing/>
        <w:rPr>
          <w:rFonts w:ascii="Arial" w:hAnsi="Arial" w:cs="Arial"/>
          <w:sz w:val="28"/>
          <w:szCs w:val="28"/>
        </w:rPr>
      </w:pPr>
    </w:p>
    <w:p w14:paraId="1F357927" w14:textId="03278897" w:rsidR="00E413BB" w:rsidRPr="00C73001" w:rsidRDefault="00070179" w:rsidP="00E24790">
      <w:pPr>
        <w:spacing w:line="360" w:lineRule="auto"/>
        <w:contextualSpacing/>
        <w:rPr>
          <w:rFonts w:ascii="Arial" w:hAnsi="Arial" w:cs="Arial"/>
          <w:sz w:val="28"/>
          <w:szCs w:val="28"/>
        </w:rPr>
      </w:pPr>
      <w:r w:rsidRPr="00C73001">
        <w:rPr>
          <w:rFonts w:ascii="Arial" w:hAnsi="Arial" w:cs="Arial"/>
          <w:sz w:val="28"/>
          <w:szCs w:val="28"/>
        </w:rPr>
        <w:lastRenderedPageBreak/>
        <w:t>Y</w:t>
      </w:r>
      <w:r w:rsidR="00E413BB" w:rsidRPr="00C73001">
        <w:rPr>
          <w:rFonts w:ascii="Arial" w:hAnsi="Arial" w:cs="Arial"/>
          <w:sz w:val="28"/>
          <w:szCs w:val="28"/>
        </w:rPr>
        <w:t>ou’ve read through your entire manuscript. You’ve considered the above points, perhaps made some structural changes</w:t>
      </w:r>
      <w:r w:rsidR="00D83858" w:rsidRPr="00C73001">
        <w:rPr>
          <w:rFonts w:ascii="Arial" w:hAnsi="Arial" w:cs="Arial"/>
          <w:sz w:val="28"/>
          <w:szCs w:val="28"/>
        </w:rPr>
        <w:t>,</w:t>
      </w:r>
      <w:r w:rsidR="00E413BB" w:rsidRPr="00C73001">
        <w:rPr>
          <w:rFonts w:ascii="Arial" w:hAnsi="Arial" w:cs="Arial"/>
          <w:sz w:val="28"/>
          <w:szCs w:val="28"/>
        </w:rPr>
        <w:t xml:space="preserve"> or tweaked some characters, and you feel the overall shape is there</w:t>
      </w:r>
      <w:r w:rsidR="00E43CFA" w:rsidRPr="00C73001">
        <w:rPr>
          <w:rFonts w:ascii="Arial" w:hAnsi="Arial" w:cs="Arial"/>
          <w:sz w:val="28"/>
          <w:szCs w:val="28"/>
        </w:rPr>
        <w:t>…</w:t>
      </w:r>
    </w:p>
    <w:p w14:paraId="14166ABB" w14:textId="77777777" w:rsidR="00E43CFA" w:rsidRPr="00C73001" w:rsidRDefault="00E43CFA" w:rsidP="00E24790">
      <w:pPr>
        <w:spacing w:line="360" w:lineRule="auto"/>
        <w:contextualSpacing/>
        <w:rPr>
          <w:rFonts w:ascii="Arial" w:hAnsi="Arial" w:cs="Arial"/>
          <w:sz w:val="28"/>
          <w:szCs w:val="28"/>
        </w:rPr>
      </w:pPr>
    </w:p>
    <w:p w14:paraId="42AD8399" w14:textId="56B7D337" w:rsidR="00850F0D" w:rsidRPr="00C73001" w:rsidRDefault="00E413BB" w:rsidP="00E24790">
      <w:pPr>
        <w:spacing w:line="360" w:lineRule="auto"/>
        <w:contextualSpacing/>
        <w:rPr>
          <w:rFonts w:ascii="Arial" w:hAnsi="Arial" w:cs="Arial"/>
          <w:sz w:val="28"/>
          <w:szCs w:val="28"/>
        </w:rPr>
      </w:pPr>
      <w:r w:rsidRPr="00C73001">
        <w:rPr>
          <w:rFonts w:ascii="Arial" w:hAnsi="Arial" w:cs="Arial"/>
          <w:sz w:val="28"/>
          <w:szCs w:val="28"/>
        </w:rPr>
        <w:t>Now is the time to get down to the real nitty-gritty</w:t>
      </w:r>
      <w:r w:rsidR="00070179" w:rsidRPr="00C73001">
        <w:rPr>
          <w:rFonts w:ascii="Arial" w:hAnsi="Arial" w:cs="Arial"/>
          <w:sz w:val="28"/>
          <w:szCs w:val="28"/>
        </w:rPr>
        <w:t>: the</w:t>
      </w:r>
      <w:r w:rsidRPr="00C73001">
        <w:rPr>
          <w:rFonts w:ascii="Arial" w:hAnsi="Arial" w:cs="Arial"/>
          <w:sz w:val="28"/>
          <w:szCs w:val="28"/>
        </w:rPr>
        <w:t xml:space="preserve"> </w:t>
      </w:r>
      <w:r w:rsidRPr="00E24790">
        <w:rPr>
          <w:rFonts w:ascii="Arial" w:hAnsi="Arial" w:cs="Arial"/>
          <w:b/>
          <w:bCs/>
          <w:sz w:val="28"/>
          <w:szCs w:val="28"/>
        </w:rPr>
        <w:t>line-edit</w:t>
      </w:r>
      <w:r w:rsidRPr="00E24790">
        <w:rPr>
          <w:rFonts w:ascii="Arial" w:hAnsi="Arial" w:cs="Arial"/>
          <w:sz w:val="28"/>
          <w:szCs w:val="28"/>
        </w:rPr>
        <w:t>.</w:t>
      </w:r>
      <w:r w:rsidRPr="00C73001">
        <w:rPr>
          <w:rFonts w:ascii="Arial" w:hAnsi="Arial" w:cs="Arial"/>
          <w:sz w:val="28"/>
          <w:szCs w:val="28"/>
        </w:rPr>
        <w:t xml:space="preserve"> This time, you’re going to be concentrating on ensuring that every sentence is as good as you can make it.</w:t>
      </w:r>
    </w:p>
    <w:p w14:paraId="6C447C4C" w14:textId="77777777" w:rsidR="00E43CFA" w:rsidRPr="00C73001" w:rsidRDefault="00E43CFA" w:rsidP="00E24790">
      <w:pPr>
        <w:spacing w:line="360" w:lineRule="auto"/>
        <w:contextualSpacing/>
        <w:rPr>
          <w:rFonts w:ascii="Arial" w:hAnsi="Arial" w:cs="Arial"/>
          <w:sz w:val="28"/>
          <w:szCs w:val="28"/>
        </w:rPr>
      </w:pPr>
    </w:p>
    <w:p w14:paraId="35A321F6" w14:textId="3B093BB6" w:rsidR="00A67AAC" w:rsidRPr="00C73001" w:rsidRDefault="00630568" w:rsidP="00E24790">
      <w:pPr>
        <w:spacing w:line="360" w:lineRule="auto"/>
        <w:contextualSpacing/>
        <w:rPr>
          <w:rFonts w:ascii="Arial" w:hAnsi="Arial" w:cs="Arial"/>
          <w:sz w:val="28"/>
          <w:szCs w:val="28"/>
        </w:rPr>
      </w:pPr>
      <w:r w:rsidRPr="00C73001">
        <w:rPr>
          <w:rFonts w:ascii="Arial" w:hAnsi="Arial" w:cs="Arial"/>
          <w:sz w:val="28"/>
          <w:szCs w:val="28"/>
        </w:rPr>
        <w:t>Here a</w:t>
      </w:r>
      <w:r w:rsidR="00A67AAC" w:rsidRPr="00C73001">
        <w:rPr>
          <w:rFonts w:ascii="Arial" w:hAnsi="Arial" w:cs="Arial"/>
          <w:sz w:val="28"/>
          <w:szCs w:val="28"/>
        </w:rPr>
        <w:t>re some tips you could keep in mind</w:t>
      </w:r>
      <w:r w:rsidR="000B2977" w:rsidRPr="00C73001">
        <w:rPr>
          <w:rFonts w:ascii="Arial" w:hAnsi="Arial" w:cs="Arial"/>
          <w:sz w:val="28"/>
          <w:szCs w:val="28"/>
        </w:rPr>
        <w:t>:</w:t>
      </w:r>
    </w:p>
    <w:p w14:paraId="646F2DC6" w14:textId="5D81C9CF" w:rsidR="00A67AAC" w:rsidRPr="00C73001" w:rsidRDefault="00A67AAC" w:rsidP="00E24790">
      <w:pPr>
        <w:pStyle w:val="ListParagraph"/>
        <w:numPr>
          <w:ilvl w:val="0"/>
          <w:numId w:val="9"/>
        </w:numPr>
        <w:spacing w:line="360" w:lineRule="auto"/>
        <w:rPr>
          <w:rFonts w:ascii="Arial" w:hAnsi="Arial" w:cs="Arial"/>
          <w:sz w:val="28"/>
          <w:szCs w:val="28"/>
        </w:rPr>
      </w:pPr>
      <w:r w:rsidRPr="00C73001">
        <w:rPr>
          <w:rFonts w:ascii="Arial" w:hAnsi="Arial" w:cs="Arial"/>
          <w:b/>
          <w:bCs/>
          <w:sz w:val="28"/>
          <w:szCs w:val="28"/>
        </w:rPr>
        <w:t>Read the work out loud</w:t>
      </w:r>
      <w:r w:rsidRPr="00C73001">
        <w:rPr>
          <w:rFonts w:ascii="Arial" w:hAnsi="Arial" w:cs="Arial"/>
          <w:sz w:val="28"/>
          <w:szCs w:val="28"/>
        </w:rPr>
        <w:t>. This will help you to hear sentences which are clunky, confusing, or too long. Where the writing is baggy, you will usually find yourself stumbling.</w:t>
      </w:r>
    </w:p>
    <w:p w14:paraId="569F93FB" w14:textId="11F3B59E" w:rsidR="00347145" w:rsidRPr="00C73001" w:rsidRDefault="00347145" w:rsidP="00E24790">
      <w:pPr>
        <w:pStyle w:val="ListParagraph"/>
        <w:numPr>
          <w:ilvl w:val="0"/>
          <w:numId w:val="9"/>
        </w:numPr>
        <w:spacing w:line="360" w:lineRule="auto"/>
        <w:rPr>
          <w:rFonts w:ascii="Arial" w:hAnsi="Arial" w:cs="Arial"/>
          <w:sz w:val="28"/>
          <w:szCs w:val="28"/>
        </w:rPr>
      </w:pPr>
      <w:r w:rsidRPr="00C73001">
        <w:rPr>
          <w:rFonts w:ascii="Arial" w:hAnsi="Arial" w:cs="Arial"/>
          <w:b/>
          <w:bCs/>
          <w:sz w:val="28"/>
          <w:szCs w:val="28"/>
        </w:rPr>
        <w:t>Be specific</w:t>
      </w:r>
      <w:r w:rsidRPr="00C73001">
        <w:rPr>
          <w:rFonts w:ascii="Arial" w:hAnsi="Arial" w:cs="Arial"/>
          <w:sz w:val="28"/>
          <w:szCs w:val="28"/>
        </w:rPr>
        <w:t xml:space="preserve">. Presenting your reader with a rich and well-realised world doesn’t necessitate great chunks of description. Where you are using description, being as specific as possible will make your writing much more evocative. </w:t>
      </w:r>
      <w:r w:rsidR="00BA75FD" w:rsidRPr="00C73001">
        <w:rPr>
          <w:rFonts w:ascii="Arial" w:hAnsi="Arial" w:cs="Arial"/>
          <w:sz w:val="28"/>
          <w:szCs w:val="28"/>
        </w:rPr>
        <w:t xml:space="preserve">For instance, </w:t>
      </w:r>
      <w:r w:rsidR="00630568" w:rsidRPr="00C73001">
        <w:rPr>
          <w:rFonts w:ascii="Arial" w:hAnsi="Arial" w:cs="Arial"/>
          <w:sz w:val="28"/>
          <w:szCs w:val="28"/>
        </w:rPr>
        <w:t>‘The room was warm’ is far less interesting than ‘A crackling log fire warmed the room’</w:t>
      </w:r>
      <w:r w:rsidR="00BA75FD" w:rsidRPr="00C73001">
        <w:rPr>
          <w:rFonts w:ascii="Arial" w:hAnsi="Arial" w:cs="Arial"/>
          <w:sz w:val="28"/>
          <w:szCs w:val="28"/>
        </w:rPr>
        <w:t>. This is also true when describing character behaviours. For example, s</w:t>
      </w:r>
      <w:r w:rsidR="00402C86" w:rsidRPr="00C73001">
        <w:rPr>
          <w:rFonts w:ascii="Arial" w:hAnsi="Arial" w:cs="Arial"/>
          <w:sz w:val="28"/>
          <w:szCs w:val="28"/>
        </w:rPr>
        <w:t>aying ‘</w:t>
      </w:r>
      <w:r w:rsidR="00BA75FD" w:rsidRPr="00C73001">
        <w:rPr>
          <w:rFonts w:ascii="Arial" w:hAnsi="Arial" w:cs="Arial"/>
          <w:sz w:val="28"/>
          <w:szCs w:val="28"/>
        </w:rPr>
        <w:t xml:space="preserve">he gave an animal-like scream’ could be interpreted in </w:t>
      </w:r>
      <w:proofErr w:type="gramStart"/>
      <w:r w:rsidR="00BA75FD" w:rsidRPr="00C73001">
        <w:rPr>
          <w:rFonts w:ascii="Arial" w:hAnsi="Arial" w:cs="Arial"/>
          <w:sz w:val="28"/>
          <w:szCs w:val="28"/>
        </w:rPr>
        <w:t>a number of</w:t>
      </w:r>
      <w:proofErr w:type="gramEnd"/>
      <w:r w:rsidR="00BA75FD" w:rsidRPr="00C73001">
        <w:rPr>
          <w:rFonts w:ascii="Arial" w:hAnsi="Arial" w:cs="Arial"/>
          <w:sz w:val="28"/>
          <w:szCs w:val="28"/>
        </w:rPr>
        <w:t xml:space="preserve"> ways, whereas saying ‘he roared with the ferocity of a lion’ is a much clearer image.</w:t>
      </w:r>
    </w:p>
    <w:p w14:paraId="5193820C" w14:textId="574A9B6A" w:rsidR="00A67AAC" w:rsidRPr="00C73001" w:rsidRDefault="00A67AAC" w:rsidP="00E24790">
      <w:pPr>
        <w:pStyle w:val="ListParagraph"/>
        <w:numPr>
          <w:ilvl w:val="0"/>
          <w:numId w:val="9"/>
        </w:numPr>
        <w:spacing w:line="360" w:lineRule="auto"/>
        <w:rPr>
          <w:rFonts w:ascii="Arial" w:hAnsi="Arial" w:cs="Arial"/>
          <w:sz w:val="28"/>
          <w:szCs w:val="28"/>
        </w:rPr>
      </w:pPr>
      <w:r w:rsidRPr="00C73001">
        <w:rPr>
          <w:rFonts w:ascii="Arial" w:hAnsi="Arial" w:cs="Arial"/>
          <w:b/>
          <w:bCs/>
          <w:sz w:val="28"/>
          <w:szCs w:val="28"/>
        </w:rPr>
        <w:t>Have you used two words where you might have used one?</w:t>
      </w:r>
      <w:r w:rsidRPr="00C73001">
        <w:rPr>
          <w:rFonts w:ascii="Arial" w:hAnsi="Arial" w:cs="Arial"/>
          <w:sz w:val="28"/>
          <w:szCs w:val="28"/>
        </w:rPr>
        <w:t xml:space="preserve"> Rather than using a verb and an adverb (e.g.</w:t>
      </w:r>
      <w:r w:rsidR="001D6E77" w:rsidRPr="00C73001">
        <w:rPr>
          <w:rFonts w:ascii="Arial" w:hAnsi="Arial" w:cs="Arial"/>
          <w:sz w:val="28"/>
          <w:szCs w:val="28"/>
        </w:rPr>
        <w:t>,</w:t>
      </w:r>
      <w:r w:rsidRPr="00C73001">
        <w:rPr>
          <w:rFonts w:ascii="Arial" w:hAnsi="Arial" w:cs="Arial"/>
          <w:sz w:val="28"/>
          <w:szCs w:val="28"/>
        </w:rPr>
        <w:t xml:space="preserve"> ‘she ran quickly’), you might use a more specific verb (</w:t>
      </w:r>
      <w:proofErr w:type="gramStart"/>
      <w:r w:rsidRPr="00C73001">
        <w:rPr>
          <w:rFonts w:ascii="Arial" w:hAnsi="Arial" w:cs="Arial"/>
          <w:sz w:val="28"/>
          <w:szCs w:val="28"/>
        </w:rPr>
        <w:t>e.g.</w:t>
      </w:r>
      <w:proofErr w:type="gramEnd"/>
      <w:r w:rsidRPr="00C73001">
        <w:rPr>
          <w:rFonts w:ascii="Arial" w:hAnsi="Arial" w:cs="Arial"/>
          <w:sz w:val="28"/>
          <w:szCs w:val="28"/>
        </w:rPr>
        <w:t xml:space="preserve"> ‘she bolted’, ‘she charged’, ‘she</w:t>
      </w:r>
      <w:r w:rsidR="00347145" w:rsidRPr="00C73001">
        <w:rPr>
          <w:rFonts w:ascii="Arial" w:hAnsi="Arial" w:cs="Arial"/>
          <w:sz w:val="28"/>
          <w:szCs w:val="28"/>
        </w:rPr>
        <w:t xml:space="preserve"> galloped’). Not only is this more concise, it’s also more interesting for the reader, as it gives them a better idea of </w:t>
      </w:r>
      <w:r w:rsidR="00070179" w:rsidRPr="00C73001">
        <w:rPr>
          <w:rFonts w:ascii="Arial" w:hAnsi="Arial" w:cs="Arial"/>
          <w:sz w:val="28"/>
          <w:szCs w:val="28"/>
        </w:rPr>
        <w:t>y</w:t>
      </w:r>
      <w:r w:rsidR="00347145" w:rsidRPr="00C73001">
        <w:rPr>
          <w:rFonts w:ascii="Arial" w:hAnsi="Arial" w:cs="Arial"/>
          <w:sz w:val="28"/>
          <w:szCs w:val="28"/>
        </w:rPr>
        <w:t>our character</w:t>
      </w:r>
      <w:r w:rsidR="00070179" w:rsidRPr="00C73001">
        <w:rPr>
          <w:rFonts w:ascii="Arial" w:hAnsi="Arial" w:cs="Arial"/>
          <w:sz w:val="28"/>
          <w:szCs w:val="28"/>
        </w:rPr>
        <w:t>’s</w:t>
      </w:r>
      <w:r w:rsidR="00347145" w:rsidRPr="00C73001">
        <w:rPr>
          <w:rFonts w:ascii="Arial" w:hAnsi="Arial" w:cs="Arial"/>
          <w:sz w:val="28"/>
          <w:szCs w:val="28"/>
        </w:rPr>
        <w:t xml:space="preserve"> mov</w:t>
      </w:r>
      <w:r w:rsidR="00070179" w:rsidRPr="00C73001">
        <w:rPr>
          <w:rFonts w:ascii="Arial" w:hAnsi="Arial" w:cs="Arial"/>
          <w:sz w:val="28"/>
          <w:szCs w:val="28"/>
        </w:rPr>
        <w:t>ements</w:t>
      </w:r>
      <w:r w:rsidR="00347145" w:rsidRPr="00C73001">
        <w:rPr>
          <w:rFonts w:ascii="Arial" w:hAnsi="Arial" w:cs="Arial"/>
          <w:sz w:val="28"/>
          <w:szCs w:val="28"/>
        </w:rPr>
        <w:t>.</w:t>
      </w:r>
    </w:p>
    <w:p w14:paraId="7A4E3B4D" w14:textId="091A6F46" w:rsidR="00347145" w:rsidRPr="00C73001" w:rsidRDefault="00347145" w:rsidP="00E24790">
      <w:pPr>
        <w:pStyle w:val="ListParagraph"/>
        <w:numPr>
          <w:ilvl w:val="0"/>
          <w:numId w:val="9"/>
        </w:numPr>
        <w:spacing w:line="360" w:lineRule="auto"/>
        <w:rPr>
          <w:rFonts w:ascii="Arial" w:hAnsi="Arial" w:cs="Arial"/>
          <w:b/>
          <w:bCs/>
          <w:sz w:val="28"/>
          <w:szCs w:val="28"/>
        </w:rPr>
      </w:pPr>
      <w:r w:rsidRPr="00C73001">
        <w:rPr>
          <w:rFonts w:ascii="Arial" w:hAnsi="Arial" w:cs="Arial"/>
          <w:b/>
          <w:bCs/>
          <w:sz w:val="28"/>
          <w:szCs w:val="28"/>
        </w:rPr>
        <w:lastRenderedPageBreak/>
        <w:t>Vary the rhythm of your writing</w:t>
      </w:r>
      <w:r w:rsidR="00402C86" w:rsidRPr="00C73001">
        <w:rPr>
          <w:rFonts w:ascii="Arial" w:hAnsi="Arial" w:cs="Arial"/>
          <w:b/>
          <w:bCs/>
          <w:sz w:val="28"/>
          <w:szCs w:val="28"/>
        </w:rPr>
        <w:t xml:space="preserve">. </w:t>
      </w:r>
      <w:r w:rsidR="00402C86" w:rsidRPr="00C73001">
        <w:rPr>
          <w:rFonts w:ascii="Arial" w:hAnsi="Arial" w:cs="Arial"/>
          <w:sz w:val="28"/>
          <w:szCs w:val="28"/>
        </w:rPr>
        <w:t xml:space="preserve">It is easy to fall into repeated rhythms as you draft, but it is important to keep in mind two considerations when you edit your work: </w:t>
      </w:r>
    </w:p>
    <w:p w14:paraId="176AFEC5" w14:textId="562B8434" w:rsidR="00402C86" w:rsidRPr="00C73001" w:rsidRDefault="00402C86" w:rsidP="00E24790">
      <w:pPr>
        <w:pStyle w:val="ListParagraph"/>
        <w:numPr>
          <w:ilvl w:val="1"/>
          <w:numId w:val="9"/>
        </w:numPr>
        <w:spacing w:line="360" w:lineRule="auto"/>
        <w:rPr>
          <w:rFonts w:ascii="Arial" w:hAnsi="Arial" w:cs="Arial"/>
          <w:b/>
          <w:bCs/>
          <w:sz w:val="28"/>
          <w:szCs w:val="28"/>
        </w:rPr>
      </w:pPr>
      <w:r w:rsidRPr="00C73001">
        <w:rPr>
          <w:rFonts w:ascii="Arial" w:hAnsi="Arial" w:cs="Arial"/>
          <w:sz w:val="28"/>
          <w:szCs w:val="28"/>
        </w:rPr>
        <w:t>How does the length of your sentences effect the way in which the reader reads them? For instance, if you are writing a high-tension scene, you might choose to write a series of short sentences, which will encourage the reader to pick up speed. Longer sentences, with more clauses, might persuade the reader to slow down. Think about when you need your reader to alter their pace and shape your sentences accordingly.</w:t>
      </w:r>
    </w:p>
    <w:p w14:paraId="5E7BAC6F" w14:textId="63877C0D" w:rsidR="00402C86" w:rsidRPr="00C73001" w:rsidRDefault="00402C86" w:rsidP="00E24790">
      <w:pPr>
        <w:pStyle w:val="ListParagraph"/>
        <w:numPr>
          <w:ilvl w:val="1"/>
          <w:numId w:val="9"/>
        </w:numPr>
        <w:spacing w:line="360" w:lineRule="auto"/>
        <w:rPr>
          <w:rFonts w:ascii="Arial" w:hAnsi="Arial" w:cs="Arial"/>
          <w:b/>
          <w:bCs/>
          <w:sz w:val="28"/>
          <w:szCs w:val="28"/>
        </w:rPr>
      </w:pPr>
      <w:r w:rsidRPr="00C73001">
        <w:rPr>
          <w:rFonts w:ascii="Arial" w:hAnsi="Arial" w:cs="Arial"/>
          <w:sz w:val="28"/>
          <w:szCs w:val="28"/>
        </w:rPr>
        <w:t>Is the reader being offered rhythmic variation? Too much of one approach or the other will inevitably become monotonous.</w:t>
      </w:r>
    </w:p>
    <w:p w14:paraId="1AE378C8" w14:textId="7AB2111D" w:rsidR="00402C86" w:rsidRPr="00C73001" w:rsidRDefault="00094F64" w:rsidP="00E24790">
      <w:pPr>
        <w:pStyle w:val="ListParagraph"/>
        <w:numPr>
          <w:ilvl w:val="0"/>
          <w:numId w:val="9"/>
        </w:numPr>
        <w:spacing w:line="360" w:lineRule="auto"/>
        <w:rPr>
          <w:rFonts w:ascii="Arial" w:hAnsi="Arial" w:cs="Arial"/>
          <w:sz w:val="28"/>
          <w:szCs w:val="28"/>
        </w:rPr>
      </w:pPr>
      <w:r w:rsidRPr="00C73001">
        <w:rPr>
          <w:rFonts w:ascii="Arial" w:hAnsi="Arial" w:cs="Arial"/>
          <w:b/>
          <w:bCs/>
          <w:sz w:val="28"/>
          <w:szCs w:val="28"/>
        </w:rPr>
        <w:t xml:space="preserve">Avoid </w:t>
      </w:r>
      <w:r w:rsidR="00347145" w:rsidRPr="00C73001">
        <w:rPr>
          <w:rFonts w:ascii="Arial" w:hAnsi="Arial" w:cs="Arial"/>
          <w:b/>
          <w:bCs/>
          <w:sz w:val="28"/>
          <w:szCs w:val="28"/>
        </w:rPr>
        <w:t>repeated words</w:t>
      </w:r>
      <w:r w:rsidRPr="00C73001">
        <w:rPr>
          <w:rFonts w:ascii="Arial" w:hAnsi="Arial" w:cs="Arial"/>
          <w:b/>
          <w:bCs/>
          <w:sz w:val="28"/>
          <w:szCs w:val="28"/>
        </w:rPr>
        <w:t xml:space="preserve">. </w:t>
      </w:r>
      <w:r w:rsidR="00347145" w:rsidRPr="00C73001">
        <w:rPr>
          <w:rFonts w:ascii="Arial" w:hAnsi="Arial" w:cs="Arial"/>
          <w:sz w:val="28"/>
          <w:szCs w:val="28"/>
        </w:rPr>
        <w:t>This is another problem reading aloud often helps with. Where you have repeated a word too many times in a sentence or paragraph, restructuring that sentence or paragraph will usually help. If you cannot avoid the repetition, consider a synonym which might work just as well.</w:t>
      </w:r>
    </w:p>
    <w:p w14:paraId="1ED197C9" w14:textId="0781C7C1" w:rsidR="00070179" w:rsidRPr="00C73001" w:rsidRDefault="00402C86" w:rsidP="00E24790">
      <w:pPr>
        <w:pStyle w:val="ListParagraph"/>
        <w:numPr>
          <w:ilvl w:val="0"/>
          <w:numId w:val="9"/>
        </w:numPr>
        <w:spacing w:line="360" w:lineRule="auto"/>
        <w:rPr>
          <w:rFonts w:ascii="Arial" w:hAnsi="Arial" w:cs="Arial"/>
          <w:sz w:val="28"/>
          <w:szCs w:val="28"/>
        </w:rPr>
      </w:pPr>
      <w:r w:rsidRPr="00C73001">
        <w:rPr>
          <w:rFonts w:ascii="Arial" w:hAnsi="Arial" w:cs="Arial"/>
          <w:b/>
          <w:bCs/>
          <w:sz w:val="28"/>
          <w:szCs w:val="28"/>
        </w:rPr>
        <w:t>Remove uncertain language</w:t>
      </w:r>
      <w:r w:rsidRPr="00C73001">
        <w:rPr>
          <w:rFonts w:ascii="Arial" w:hAnsi="Arial" w:cs="Arial"/>
          <w:sz w:val="28"/>
          <w:szCs w:val="28"/>
        </w:rPr>
        <w:t>. It is tempting to qualify statements in your writing</w:t>
      </w:r>
      <w:r w:rsidR="00BA75FD" w:rsidRPr="00C73001">
        <w:rPr>
          <w:rFonts w:ascii="Arial" w:hAnsi="Arial" w:cs="Arial"/>
          <w:sz w:val="28"/>
          <w:szCs w:val="28"/>
        </w:rPr>
        <w:t xml:space="preserve"> by introducing words such as ‘almost’ or ‘seem’. For example</w:t>
      </w:r>
      <w:r w:rsidR="006A5A30" w:rsidRPr="00C73001">
        <w:rPr>
          <w:rFonts w:ascii="Arial" w:hAnsi="Arial" w:cs="Arial"/>
          <w:sz w:val="28"/>
          <w:szCs w:val="28"/>
        </w:rPr>
        <w:t>,</w:t>
      </w:r>
      <w:r w:rsidR="00BA75FD" w:rsidRPr="00C73001">
        <w:rPr>
          <w:rFonts w:ascii="Arial" w:hAnsi="Arial" w:cs="Arial"/>
          <w:sz w:val="28"/>
          <w:szCs w:val="28"/>
        </w:rPr>
        <w:t xml:space="preserve"> ‘Jessica</w:t>
      </w:r>
      <w:r w:rsidR="00070179" w:rsidRPr="00C73001">
        <w:rPr>
          <w:rFonts w:ascii="Arial" w:hAnsi="Arial" w:cs="Arial"/>
          <w:sz w:val="28"/>
          <w:szCs w:val="28"/>
        </w:rPr>
        <w:t xml:space="preserve"> almost looked scared’. There is very rarely any need to hedge your bets like this. It’s fine to say ‘Jessica looked scared’ if your character thinks she does, even if that assumption proves to be wrong.</w:t>
      </w:r>
    </w:p>
    <w:p w14:paraId="37DA1A2C" w14:textId="3D8EEE59" w:rsidR="00BA75FD" w:rsidRPr="00C73001" w:rsidRDefault="00BA75FD" w:rsidP="00E24790">
      <w:pPr>
        <w:pStyle w:val="ListParagraph"/>
        <w:numPr>
          <w:ilvl w:val="0"/>
          <w:numId w:val="9"/>
        </w:numPr>
        <w:spacing w:line="360" w:lineRule="auto"/>
        <w:rPr>
          <w:rFonts w:ascii="Arial" w:hAnsi="Arial" w:cs="Arial"/>
          <w:sz w:val="28"/>
          <w:szCs w:val="28"/>
        </w:rPr>
      </w:pPr>
      <w:r w:rsidRPr="00C73001">
        <w:rPr>
          <w:rFonts w:ascii="Arial" w:hAnsi="Arial" w:cs="Arial"/>
          <w:b/>
          <w:bCs/>
          <w:sz w:val="28"/>
          <w:szCs w:val="28"/>
        </w:rPr>
        <w:t>Use strong adjectives</w:t>
      </w:r>
      <w:r w:rsidRPr="00C73001">
        <w:rPr>
          <w:rFonts w:ascii="Arial" w:hAnsi="Arial" w:cs="Arial"/>
          <w:sz w:val="28"/>
          <w:szCs w:val="28"/>
        </w:rPr>
        <w:t>. If you are describing a noun or pronoun and find yourself using words like ‘really’ or ‘very’ to strengthen the description, there is probably another adjective you could employ</w:t>
      </w:r>
      <w:r w:rsidR="000B2977" w:rsidRPr="00C73001">
        <w:rPr>
          <w:rFonts w:ascii="Arial" w:hAnsi="Arial" w:cs="Arial"/>
          <w:sz w:val="28"/>
          <w:szCs w:val="28"/>
        </w:rPr>
        <w:t xml:space="preserve"> </w:t>
      </w:r>
      <w:r w:rsidR="000B2977" w:rsidRPr="00C73001">
        <w:rPr>
          <w:rFonts w:ascii="Arial" w:hAnsi="Arial" w:cs="Arial"/>
          <w:sz w:val="28"/>
          <w:szCs w:val="28"/>
        </w:rPr>
        <w:lastRenderedPageBreak/>
        <w:t>to better effect</w:t>
      </w:r>
      <w:r w:rsidRPr="00C73001">
        <w:rPr>
          <w:rFonts w:ascii="Arial" w:hAnsi="Arial" w:cs="Arial"/>
          <w:sz w:val="28"/>
          <w:szCs w:val="28"/>
        </w:rPr>
        <w:t xml:space="preserve">. For example, instead of saying ‘she was really scared’, you might say ‘she was petrified’. </w:t>
      </w:r>
    </w:p>
    <w:p w14:paraId="5C75B7C2" w14:textId="1A1927CB" w:rsidR="00844221" w:rsidRPr="00C73001" w:rsidRDefault="00094F64" w:rsidP="00E24790">
      <w:pPr>
        <w:pStyle w:val="ListParagraph"/>
        <w:numPr>
          <w:ilvl w:val="0"/>
          <w:numId w:val="9"/>
        </w:numPr>
        <w:spacing w:line="360" w:lineRule="auto"/>
        <w:rPr>
          <w:rFonts w:ascii="Arial" w:hAnsi="Arial" w:cs="Arial"/>
          <w:sz w:val="28"/>
          <w:szCs w:val="28"/>
        </w:rPr>
      </w:pPr>
      <w:r w:rsidRPr="00C73001">
        <w:rPr>
          <w:rFonts w:ascii="Arial" w:hAnsi="Arial" w:cs="Arial"/>
          <w:b/>
          <w:bCs/>
          <w:sz w:val="28"/>
          <w:szCs w:val="28"/>
        </w:rPr>
        <w:t>Delete filler words</w:t>
      </w:r>
      <w:r w:rsidRPr="00C73001">
        <w:rPr>
          <w:rFonts w:ascii="Arial" w:hAnsi="Arial" w:cs="Arial"/>
          <w:sz w:val="28"/>
          <w:szCs w:val="28"/>
        </w:rPr>
        <w:t xml:space="preserve">. </w:t>
      </w:r>
      <w:r w:rsidR="00070179" w:rsidRPr="00C73001">
        <w:rPr>
          <w:rFonts w:ascii="Arial" w:hAnsi="Arial" w:cs="Arial"/>
          <w:sz w:val="28"/>
          <w:szCs w:val="28"/>
        </w:rPr>
        <w:t xml:space="preserve">Strip </w:t>
      </w:r>
      <w:r w:rsidR="006A5A30" w:rsidRPr="00C73001">
        <w:rPr>
          <w:rFonts w:ascii="Arial" w:hAnsi="Arial" w:cs="Arial"/>
          <w:sz w:val="28"/>
          <w:szCs w:val="28"/>
        </w:rPr>
        <w:t xml:space="preserve">out words </w:t>
      </w:r>
      <w:r w:rsidRPr="00C73001">
        <w:rPr>
          <w:rFonts w:ascii="Arial" w:hAnsi="Arial" w:cs="Arial"/>
          <w:sz w:val="28"/>
          <w:szCs w:val="28"/>
        </w:rPr>
        <w:t xml:space="preserve">such as ‘however’ and ‘actually’ </w:t>
      </w:r>
      <w:r w:rsidR="006A5A30" w:rsidRPr="00C73001">
        <w:rPr>
          <w:rFonts w:ascii="Arial" w:hAnsi="Arial" w:cs="Arial"/>
          <w:sz w:val="28"/>
          <w:szCs w:val="28"/>
        </w:rPr>
        <w:t>which don’t add anything</w:t>
      </w:r>
      <w:r w:rsidR="00844221" w:rsidRPr="00C73001">
        <w:rPr>
          <w:rFonts w:ascii="Arial" w:hAnsi="Arial" w:cs="Arial"/>
          <w:sz w:val="28"/>
          <w:szCs w:val="28"/>
        </w:rPr>
        <w:t xml:space="preserve"> to your sentences</w:t>
      </w:r>
      <w:r w:rsidR="006A5A30" w:rsidRPr="00C73001">
        <w:rPr>
          <w:rFonts w:ascii="Arial" w:hAnsi="Arial" w:cs="Arial"/>
          <w:sz w:val="28"/>
          <w:szCs w:val="28"/>
        </w:rPr>
        <w:t>.</w:t>
      </w:r>
      <w:r w:rsidR="000B2977" w:rsidRPr="00C73001">
        <w:rPr>
          <w:rFonts w:ascii="Arial" w:hAnsi="Arial" w:cs="Arial"/>
          <w:sz w:val="28"/>
          <w:szCs w:val="28"/>
        </w:rPr>
        <w:t xml:space="preserve"> ‘Suddenly’ is a word which can </w:t>
      </w:r>
      <w:r w:rsidR="00070179" w:rsidRPr="00C73001">
        <w:rPr>
          <w:rFonts w:ascii="Arial" w:hAnsi="Arial" w:cs="Arial"/>
          <w:sz w:val="28"/>
          <w:szCs w:val="28"/>
        </w:rPr>
        <w:t xml:space="preserve">often </w:t>
      </w:r>
      <w:r w:rsidR="000B2977" w:rsidRPr="00C73001">
        <w:rPr>
          <w:rFonts w:ascii="Arial" w:hAnsi="Arial" w:cs="Arial"/>
          <w:sz w:val="28"/>
          <w:szCs w:val="28"/>
        </w:rPr>
        <w:t>be cut.</w:t>
      </w:r>
      <w:r w:rsidR="006A5A30" w:rsidRPr="00C73001">
        <w:rPr>
          <w:rFonts w:ascii="Arial" w:hAnsi="Arial" w:cs="Arial"/>
          <w:sz w:val="28"/>
          <w:szCs w:val="28"/>
        </w:rPr>
        <w:t xml:space="preserve"> Consider</w:t>
      </w:r>
      <w:r w:rsidR="000B2977" w:rsidRPr="00C73001">
        <w:rPr>
          <w:rFonts w:ascii="Arial" w:hAnsi="Arial" w:cs="Arial"/>
          <w:sz w:val="28"/>
          <w:szCs w:val="28"/>
        </w:rPr>
        <w:t xml:space="preserve"> which of these sentences feels more sudden: ‘Suddenly, he </w:t>
      </w:r>
      <w:r w:rsidR="005D14BD" w:rsidRPr="00C73001">
        <w:rPr>
          <w:rFonts w:ascii="Arial" w:hAnsi="Arial" w:cs="Arial"/>
          <w:sz w:val="28"/>
          <w:szCs w:val="28"/>
        </w:rPr>
        <w:t>turned around’ or ‘He whipped around.’</w:t>
      </w:r>
    </w:p>
    <w:p w14:paraId="1E519CFA" w14:textId="6B783948" w:rsidR="00BA75FD" w:rsidRPr="00C73001" w:rsidRDefault="006A5A30" w:rsidP="00E24790">
      <w:pPr>
        <w:pStyle w:val="ListParagraph"/>
        <w:numPr>
          <w:ilvl w:val="0"/>
          <w:numId w:val="9"/>
        </w:numPr>
        <w:spacing w:line="360" w:lineRule="auto"/>
        <w:rPr>
          <w:rFonts w:ascii="Arial" w:hAnsi="Arial" w:cs="Arial"/>
          <w:sz w:val="28"/>
          <w:szCs w:val="28"/>
        </w:rPr>
      </w:pPr>
      <w:r w:rsidRPr="00C73001">
        <w:rPr>
          <w:rFonts w:ascii="Arial" w:hAnsi="Arial" w:cs="Arial"/>
          <w:b/>
          <w:bCs/>
          <w:sz w:val="28"/>
          <w:szCs w:val="28"/>
        </w:rPr>
        <w:t xml:space="preserve">Cut, cut, cut. </w:t>
      </w:r>
      <w:r w:rsidR="00070179" w:rsidRPr="00C73001">
        <w:rPr>
          <w:rFonts w:ascii="Arial" w:hAnsi="Arial" w:cs="Arial"/>
          <w:sz w:val="28"/>
          <w:szCs w:val="28"/>
        </w:rPr>
        <w:t>In</w:t>
      </w:r>
      <w:r w:rsidR="00094F64" w:rsidRPr="00C73001">
        <w:rPr>
          <w:rFonts w:ascii="Arial" w:hAnsi="Arial" w:cs="Arial"/>
          <w:sz w:val="28"/>
          <w:szCs w:val="28"/>
        </w:rPr>
        <w:t xml:space="preserve"> </w:t>
      </w:r>
      <w:r w:rsidR="00094F64" w:rsidRPr="00C73001">
        <w:rPr>
          <w:rFonts w:ascii="Arial" w:hAnsi="Arial" w:cs="Arial"/>
          <w:i/>
          <w:iCs/>
          <w:sz w:val="28"/>
          <w:szCs w:val="28"/>
        </w:rPr>
        <w:t>On the Art of Writing</w:t>
      </w:r>
      <w:r w:rsidR="00070179" w:rsidRPr="00C73001">
        <w:rPr>
          <w:rFonts w:ascii="Arial" w:hAnsi="Arial" w:cs="Arial"/>
          <w:sz w:val="28"/>
          <w:szCs w:val="28"/>
        </w:rPr>
        <w:t xml:space="preserve"> (1916),</w:t>
      </w:r>
      <w:r w:rsidR="00094F64" w:rsidRPr="00C73001">
        <w:rPr>
          <w:rFonts w:ascii="Arial" w:hAnsi="Arial" w:cs="Arial"/>
          <w:sz w:val="28"/>
          <w:szCs w:val="28"/>
        </w:rPr>
        <w:t xml:space="preserve"> Sir Arthur Quiller-Couch</w:t>
      </w:r>
      <w:r w:rsidR="00070179" w:rsidRPr="00C73001">
        <w:rPr>
          <w:rFonts w:ascii="Arial" w:hAnsi="Arial" w:cs="Arial"/>
          <w:sz w:val="28"/>
          <w:szCs w:val="28"/>
        </w:rPr>
        <w:t xml:space="preserve"> wrote</w:t>
      </w:r>
      <w:r w:rsidR="00094F64" w:rsidRPr="00C73001">
        <w:rPr>
          <w:rFonts w:ascii="Arial" w:hAnsi="Arial" w:cs="Arial"/>
          <w:sz w:val="28"/>
          <w:szCs w:val="28"/>
        </w:rPr>
        <w:t>: ‘Whenever you feel an impulse to perpetrate a piece of exceptionally fine writing, obey it</w:t>
      </w:r>
      <w:r w:rsidR="005D14BD" w:rsidRPr="00C73001">
        <w:rPr>
          <w:rFonts w:ascii="Arial" w:hAnsi="Arial" w:cs="Arial"/>
          <w:sz w:val="28"/>
          <w:szCs w:val="28"/>
        </w:rPr>
        <w:t xml:space="preserve"> – </w:t>
      </w:r>
      <w:r w:rsidR="00094F64" w:rsidRPr="00C73001">
        <w:rPr>
          <w:rFonts w:ascii="Arial" w:hAnsi="Arial" w:cs="Arial"/>
          <w:sz w:val="28"/>
          <w:szCs w:val="28"/>
        </w:rPr>
        <w:t>whole-heartedly</w:t>
      </w:r>
      <w:r w:rsidR="005D14BD" w:rsidRPr="00C73001">
        <w:rPr>
          <w:rFonts w:ascii="Arial" w:hAnsi="Arial" w:cs="Arial"/>
          <w:sz w:val="28"/>
          <w:szCs w:val="28"/>
        </w:rPr>
        <w:t xml:space="preserve"> – </w:t>
      </w:r>
      <w:r w:rsidR="00094F64" w:rsidRPr="00C73001">
        <w:rPr>
          <w:rFonts w:ascii="Arial" w:hAnsi="Arial" w:cs="Arial"/>
          <w:sz w:val="28"/>
          <w:szCs w:val="28"/>
        </w:rPr>
        <w:t>and delete it before sending your manuscript to press. Murder your darlings.’</w:t>
      </w:r>
      <w:r w:rsidR="005D14BD" w:rsidRPr="00C73001">
        <w:rPr>
          <w:rFonts w:ascii="Arial" w:hAnsi="Arial" w:cs="Arial"/>
          <w:sz w:val="28"/>
          <w:szCs w:val="28"/>
        </w:rPr>
        <w:t xml:space="preserve"> Many writers have adapted this message. In Stephen King’s popular </w:t>
      </w:r>
      <w:r w:rsidR="00094F64" w:rsidRPr="00C73001">
        <w:rPr>
          <w:rFonts w:ascii="Arial" w:hAnsi="Arial" w:cs="Arial"/>
          <w:i/>
          <w:iCs/>
          <w:sz w:val="28"/>
          <w:szCs w:val="28"/>
        </w:rPr>
        <w:t>On Writing: A Memoir of the Craft</w:t>
      </w:r>
      <w:r w:rsidR="005D14BD" w:rsidRPr="00C73001">
        <w:rPr>
          <w:rFonts w:ascii="Arial" w:hAnsi="Arial" w:cs="Arial"/>
          <w:sz w:val="28"/>
          <w:szCs w:val="28"/>
        </w:rPr>
        <w:t>, he writes, ‘</w:t>
      </w:r>
      <w:r w:rsidR="00094F64" w:rsidRPr="00C73001">
        <w:rPr>
          <w:rFonts w:ascii="Arial" w:hAnsi="Arial" w:cs="Arial"/>
          <w:sz w:val="28"/>
          <w:szCs w:val="28"/>
        </w:rPr>
        <w:t>Kill your darlings, kill your darlings, even when it breaks your egocentric little scribbler’s heart, kill your darlings.</w:t>
      </w:r>
      <w:r w:rsidR="005D14BD" w:rsidRPr="00C73001">
        <w:rPr>
          <w:rFonts w:ascii="Arial" w:hAnsi="Arial" w:cs="Arial"/>
          <w:sz w:val="28"/>
          <w:szCs w:val="28"/>
        </w:rPr>
        <w:t>’</w:t>
      </w:r>
    </w:p>
    <w:p w14:paraId="43428F3D" w14:textId="6F9BDEA0" w:rsidR="005D14BD" w:rsidRPr="00C73001" w:rsidRDefault="005D14BD" w:rsidP="00E24790">
      <w:pPr>
        <w:spacing w:line="360" w:lineRule="auto"/>
        <w:contextualSpacing/>
        <w:rPr>
          <w:rFonts w:ascii="Arial" w:hAnsi="Arial" w:cs="Arial"/>
          <w:sz w:val="28"/>
          <w:szCs w:val="28"/>
        </w:rPr>
      </w:pPr>
    </w:p>
    <w:p w14:paraId="1427507D" w14:textId="0C265232" w:rsidR="005D14BD" w:rsidRPr="00C73001" w:rsidRDefault="005D14BD" w:rsidP="00E24790">
      <w:pPr>
        <w:spacing w:line="360" w:lineRule="auto"/>
        <w:contextualSpacing/>
        <w:rPr>
          <w:rFonts w:ascii="Arial" w:hAnsi="Arial" w:cs="Arial"/>
          <w:sz w:val="28"/>
          <w:szCs w:val="28"/>
        </w:rPr>
      </w:pPr>
      <w:r w:rsidRPr="00C73001">
        <w:rPr>
          <w:rFonts w:ascii="Arial" w:hAnsi="Arial" w:cs="Arial"/>
          <w:sz w:val="28"/>
          <w:szCs w:val="28"/>
        </w:rPr>
        <w:t>Th</w:t>
      </w:r>
      <w:r w:rsidR="00416E2B" w:rsidRPr="00C73001">
        <w:rPr>
          <w:rFonts w:ascii="Arial" w:hAnsi="Arial" w:cs="Arial"/>
          <w:sz w:val="28"/>
          <w:szCs w:val="28"/>
        </w:rPr>
        <w:t>e</w:t>
      </w:r>
      <w:r w:rsidRPr="00C73001">
        <w:rPr>
          <w:rFonts w:ascii="Arial" w:hAnsi="Arial" w:cs="Arial"/>
          <w:sz w:val="28"/>
          <w:szCs w:val="28"/>
        </w:rPr>
        <w:t xml:space="preserve"> </w:t>
      </w:r>
      <w:hyperlink r:id="rId10" w:history="1">
        <w:r w:rsidR="00416E2B" w:rsidRPr="00C73001">
          <w:rPr>
            <w:rStyle w:val="Hyperlink"/>
            <w:rFonts w:ascii="Arial" w:hAnsi="Arial" w:cs="Arial"/>
            <w:color w:val="auto"/>
            <w:sz w:val="28"/>
            <w:szCs w:val="28"/>
          </w:rPr>
          <w:t>How to Edit Your Own Writing</w:t>
        </w:r>
      </w:hyperlink>
      <w:r w:rsidR="00416E2B" w:rsidRPr="00C73001">
        <w:rPr>
          <w:rFonts w:ascii="Arial" w:hAnsi="Arial" w:cs="Arial"/>
          <w:sz w:val="28"/>
          <w:szCs w:val="28"/>
        </w:rPr>
        <w:t xml:space="preserve"> </w:t>
      </w:r>
      <w:r w:rsidRPr="00C73001">
        <w:rPr>
          <w:rFonts w:ascii="Arial" w:hAnsi="Arial" w:cs="Arial"/>
          <w:sz w:val="28"/>
          <w:szCs w:val="28"/>
        </w:rPr>
        <w:t xml:space="preserve">article from Harry Guinness in </w:t>
      </w:r>
      <w:r w:rsidRPr="00C73001">
        <w:rPr>
          <w:rFonts w:ascii="Arial" w:hAnsi="Arial" w:cs="Arial"/>
          <w:i/>
          <w:iCs/>
          <w:sz w:val="28"/>
          <w:szCs w:val="28"/>
        </w:rPr>
        <w:t>The New York Times</w:t>
      </w:r>
      <w:r w:rsidRPr="00C73001">
        <w:rPr>
          <w:rFonts w:ascii="Arial" w:hAnsi="Arial" w:cs="Arial"/>
          <w:sz w:val="28"/>
          <w:szCs w:val="28"/>
        </w:rPr>
        <w:t xml:space="preserve"> </w:t>
      </w:r>
      <w:r w:rsidR="00070179" w:rsidRPr="00C73001">
        <w:rPr>
          <w:rFonts w:ascii="Arial" w:hAnsi="Arial" w:cs="Arial"/>
          <w:sz w:val="28"/>
          <w:szCs w:val="28"/>
        </w:rPr>
        <w:t>references this advice, a</w:t>
      </w:r>
      <w:r w:rsidRPr="00C73001">
        <w:rPr>
          <w:rFonts w:ascii="Arial" w:hAnsi="Arial" w:cs="Arial"/>
          <w:sz w:val="28"/>
          <w:szCs w:val="28"/>
        </w:rPr>
        <w:t xml:space="preserve">nd contains useful links to more </w:t>
      </w:r>
      <w:r w:rsidR="00070179" w:rsidRPr="00C73001">
        <w:rPr>
          <w:rFonts w:ascii="Arial" w:hAnsi="Arial" w:cs="Arial"/>
          <w:sz w:val="28"/>
          <w:szCs w:val="28"/>
        </w:rPr>
        <w:t>o</w:t>
      </w:r>
      <w:r w:rsidRPr="00C73001">
        <w:rPr>
          <w:rFonts w:ascii="Arial" w:hAnsi="Arial" w:cs="Arial"/>
          <w:sz w:val="28"/>
          <w:szCs w:val="28"/>
        </w:rPr>
        <w:t>n the topic of editing</w:t>
      </w:r>
      <w:r w:rsidR="00844889" w:rsidRPr="00C73001">
        <w:rPr>
          <w:rFonts w:ascii="Arial" w:hAnsi="Arial" w:cs="Arial"/>
          <w:sz w:val="28"/>
          <w:szCs w:val="28"/>
        </w:rPr>
        <w:t>.</w:t>
      </w:r>
    </w:p>
    <w:p w14:paraId="68BE1DD1" w14:textId="30B9B0D8" w:rsidR="005D14BD" w:rsidRPr="00C73001" w:rsidRDefault="005D14BD" w:rsidP="00E24790">
      <w:pPr>
        <w:spacing w:line="360" w:lineRule="auto"/>
        <w:contextualSpacing/>
        <w:rPr>
          <w:rFonts w:ascii="Arial" w:hAnsi="Arial" w:cs="Arial"/>
          <w:sz w:val="28"/>
          <w:szCs w:val="28"/>
        </w:rPr>
      </w:pPr>
    </w:p>
    <w:p w14:paraId="5EC217BF" w14:textId="55C07735" w:rsidR="005D14BD" w:rsidRPr="00C73001" w:rsidRDefault="005D14BD" w:rsidP="00E24790">
      <w:pPr>
        <w:spacing w:line="360" w:lineRule="auto"/>
        <w:contextualSpacing/>
        <w:rPr>
          <w:rFonts w:ascii="Arial" w:hAnsi="Arial" w:cs="Arial"/>
          <w:sz w:val="28"/>
          <w:szCs w:val="28"/>
        </w:rPr>
      </w:pPr>
      <w:r w:rsidRPr="00C73001">
        <w:rPr>
          <w:rFonts w:ascii="Arial" w:hAnsi="Arial" w:cs="Arial"/>
          <w:sz w:val="28"/>
          <w:szCs w:val="28"/>
        </w:rPr>
        <w:t>In th</w:t>
      </w:r>
      <w:r w:rsidR="00070179" w:rsidRPr="00C73001">
        <w:rPr>
          <w:rFonts w:ascii="Arial" w:hAnsi="Arial" w:cs="Arial"/>
          <w:sz w:val="28"/>
          <w:szCs w:val="28"/>
        </w:rPr>
        <w:t>e</w:t>
      </w:r>
      <w:r w:rsidRPr="00C73001">
        <w:rPr>
          <w:rFonts w:ascii="Arial" w:hAnsi="Arial" w:cs="Arial"/>
          <w:sz w:val="28"/>
          <w:szCs w:val="28"/>
        </w:rPr>
        <w:t xml:space="preserve"> article, Guinness offers this useful reminder that a good </w:t>
      </w:r>
      <w:r w:rsidR="000C039B" w:rsidRPr="00C73001">
        <w:rPr>
          <w:rFonts w:ascii="Arial" w:hAnsi="Arial" w:cs="Arial"/>
          <w:sz w:val="28"/>
          <w:szCs w:val="28"/>
        </w:rPr>
        <w:t xml:space="preserve">(ruthless!) </w:t>
      </w:r>
      <w:r w:rsidRPr="00C73001">
        <w:rPr>
          <w:rFonts w:ascii="Arial" w:hAnsi="Arial" w:cs="Arial"/>
          <w:sz w:val="28"/>
          <w:szCs w:val="28"/>
        </w:rPr>
        <w:t xml:space="preserve">edit will </w:t>
      </w:r>
      <w:r w:rsidR="000C039B" w:rsidRPr="00C73001">
        <w:rPr>
          <w:rFonts w:ascii="Arial" w:hAnsi="Arial" w:cs="Arial"/>
          <w:sz w:val="28"/>
          <w:szCs w:val="28"/>
        </w:rPr>
        <w:t>produce</w:t>
      </w:r>
      <w:r w:rsidRPr="00C73001">
        <w:rPr>
          <w:rFonts w:ascii="Arial" w:hAnsi="Arial" w:cs="Arial"/>
          <w:sz w:val="28"/>
          <w:szCs w:val="28"/>
        </w:rPr>
        <w:t xml:space="preserve"> a much stronger piece of writing:</w:t>
      </w:r>
    </w:p>
    <w:p w14:paraId="6154938E" w14:textId="77777777" w:rsidR="00E43CFA" w:rsidRPr="00C73001" w:rsidRDefault="00E43CFA" w:rsidP="00E24790">
      <w:pPr>
        <w:spacing w:line="360" w:lineRule="auto"/>
        <w:ind w:left="720"/>
        <w:contextualSpacing/>
        <w:rPr>
          <w:rFonts w:ascii="Arial" w:hAnsi="Arial" w:cs="Arial"/>
          <w:sz w:val="28"/>
          <w:szCs w:val="28"/>
        </w:rPr>
      </w:pPr>
    </w:p>
    <w:p w14:paraId="31865024" w14:textId="7F3F81D7" w:rsidR="005D14BD" w:rsidRPr="00C73001" w:rsidRDefault="005D14BD" w:rsidP="00E24790">
      <w:pPr>
        <w:spacing w:line="360" w:lineRule="auto"/>
        <w:ind w:left="720"/>
        <w:contextualSpacing/>
        <w:rPr>
          <w:rFonts w:ascii="Arial" w:hAnsi="Arial" w:cs="Arial"/>
          <w:sz w:val="28"/>
          <w:szCs w:val="28"/>
        </w:rPr>
      </w:pPr>
      <w:r w:rsidRPr="00C73001">
        <w:rPr>
          <w:rFonts w:ascii="Arial" w:hAnsi="Arial" w:cs="Arial"/>
          <w:sz w:val="28"/>
          <w:szCs w:val="28"/>
        </w:rPr>
        <w:t>‘Overwriting is a bigger problem than underwriting</w:t>
      </w:r>
      <w:r w:rsidR="00070179" w:rsidRPr="00C73001">
        <w:rPr>
          <w:rFonts w:ascii="Arial" w:hAnsi="Arial" w:cs="Arial"/>
          <w:sz w:val="28"/>
          <w:szCs w:val="28"/>
        </w:rPr>
        <w:t xml:space="preserve"> [..</w:t>
      </w:r>
      <w:r w:rsidRPr="00C73001">
        <w:rPr>
          <w:rFonts w:ascii="Arial" w:hAnsi="Arial" w:cs="Arial"/>
          <w:sz w:val="28"/>
          <w:szCs w:val="28"/>
        </w:rPr>
        <w:t>.</w:t>
      </w:r>
      <w:r w:rsidR="00070179" w:rsidRPr="00C73001">
        <w:rPr>
          <w:rFonts w:ascii="Arial" w:hAnsi="Arial" w:cs="Arial"/>
          <w:sz w:val="28"/>
          <w:szCs w:val="28"/>
        </w:rPr>
        <w:t>]</w:t>
      </w:r>
      <w:r w:rsidRPr="00C73001">
        <w:rPr>
          <w:rFonts w:ascii="Arial" w:hAnsi="Arial" w:cs="Arial"/>
          <w:sz w:val="28"/>
          <w:szCs w:val="28"/>
        </w:rPr>
        <w:t xml:space="preserve"> It’s a lot easier to throw words at a problem than to take the time to find the right ones. As Blaise Pascal, a 17th-century writer and scientist </w:t>
      </w:r>
      <w:r w:rsidR="00070179" w:rsidRPr="00C73001">
        <w:rPr>
          <w:rFonts w:ascii="Arial" w:hAnsi="Arial" w:cs="Arial"/>
          <w:sz w:val="28"/>
          <w:szCs w:val="28"/>
        </w:rPr>
        <w:t>[…]</w:t>
      </w:r>
      <w:r w:rsidRPr="00C73001">
        <w:rPr>
          <w:rFonts w:ascii="Arial" w:hAnsi="Arial" w:cs="Arial"/>
          <w:sz w:val="28"/>
          <w:szCs w:val="28"/>
        </w:rPr>
        <w:t xml:space="preserve"> wrote in a letter, “I have made this longer than usual because I have not had time to make it shorter.”’</w:t>
      </w:r>
    </w:p>
    <w:p w14:paraId="283C978B" w14:textId="378E661F" w:rsidR="00094F64" w:rsidRPr="00C73001" w:rsidRDefault="00094F64" w:rsidP="00E24790">
      <w:pPr>
        <w:spacing w:line="360" w:lineRule="auto"/>
        <w:contextualSpacing/>
        <w:rPr>
          <w:rFonts w:ascii="Arial" w:hAnsi="Arial" w:cs="Arial"/>
          <w:sz w:val="28"/>
          <w:szCs w:val="28"/>
        </w:rPr>
      </w:pPr>
    </w:p>
    <w:p w14:paraId="3BF4DDC1" w14:textId="77777777" w:rsidR="00070179" w:rsidRPr="00C73001" w:rsidRDefault="00070179" w:rsidP="00E24790">
      <w:pPr>
        <w:spacing w:line="360" w:lineRule="auto"/>
        <w:contextualSpacing/>
        <w:rPr>
          <w:rFonts w:ascii="Arial" w:hAnsi="Arial" w:cs="Arial"/>
          <w:sz w:val="28"/>
          <w:szCs w:val="28"/>
        </w:rPr>
      </w:pPr>
    </w:p>
    <w:p w14:paraId="72BE0BDE" w14:textId="3218BDDE" w:rsidR="00963CB6" w:rsidRPr="00C73001" w:rsidRDefault="00963CB6" w:rsidP="00E24790">
      <w:pPr>
        <w:pStyle w:val="Heading2"/>
        <w:spacing w:line="360" w:lineRule="auto"/>
        <w:rPr>
          <w:rFonts w:ascii="Arial" w:hAnsi="Arial" w:cs="Arial"/>
          <w:color w:val="auto"/>
          <w:sz w:val="32"/>
          <w:szCs w:val="32"/>
        </w:rPr>
      </w:pPr>
      <w:r w:rsidRPr="00C73001">
        <w:rPr>
          <w:rFonts w:ascii="Arial" w:hAnsi="Arial" w:cs="Arial"/>
          <w:color w:val="auto"/>
          <w:sz w:val="32"/>
          <w:szCs w:val="32"/>
        </w:rPr>
        <w:t>Proofreading</w:t>
      </w:r>
    </w:p>
    <w:p w14:paraId="7A38C4A3" w14:textId="4EF8D418" w:rsidR="00B04203" w:rsidRPr="00C73001" w:rsidRDefault="00B04203" w:rsidP="00E24790">
      <w:pPr>
        <w:spacing w:line="360" w:lineRule="auto"/>
        <w:contextualSpacing/>
        <w:rPr>
          <w:rFonts w:ascii="Arial" w:hAnsi="Arial" w:cs="Arial"/>
          <w:sz w:val="28"/>
          <w:szCs w:val="28"/>
          <w:u w:val="single"/>
        </w:rPr>
      </w:pPr>
    </w:p>
    <w:p w14:paraId="3AED6CAB" w14:textId="4BF6020E" w:rsidR="00B04203" w:rsidRPr="00C73001" w:rsidRDefault="00B04203" w:rsidP="00E24790">
      <w:pPr>
        <w:spacing w:line="360" w:lineRule="auto"/>
        <w:contextualSpacing/>
        <w:rPr>
          <w:rFonts w:ascii="Arial" w:hAnsi="Arial" w:cs="Arial"/>
          <w:sz w:val="28"/>
          <w:szCs w:val="28"/>
        </w:rPr>
      </w:pPr>
      <w:r w:rsidRPr="00C73001">
        <w:rPr>
          <w:rFonts w:ascii="Arial" w:hAnsi="Arial" w:cs="Arial"/>
          <w:sz w:val="28"/>
          <w:szCs w:val="28"/>
        </w:rPr>
        <w:t xml:space="preserve">You’ve worked on ensuring </w:t>
      </w:r>
      <w:r w:rsidR="00E43CFA" w:rsidRPr="00C73001">
        <w:rPr>
          <w:rFonts w:ascii="Arial" w:hAnsi="Arial" w:cs="Arial"/>
          <w:sz w:val="28"/>
          <w:szCs w:val="28"/>
        </w:rPr>
        <w:t xml:space="preserve">your </w:t>
      </w:r>
      <w:r w:rsidR="00070179" w:rsidRPr="00C73001">
        <w:rPr>
          <w:rFonts w:ascii="Arial" w:hAnsi="Arial" w:cs="Arial"/>
          <w:sz w:val="28"/>
          <w:szCs w:val="28"/>
        </w:rPr>
        <w:t>story</w:t>
      </w:r>
      <w:r w:rsidRPr="00C73001">
        <w:rPr>
          <w:rFonts w:ascii="Arial" w:hAnsi="Arial" w:cs="Arial"/>
          <w:sz w:val="28"/>
          <w:szCs w:val="28"/>
        </w:rPr>
        <w:t xml:space="preserve"> is as strong as you can make it. </w:t>
      </w:r>
      <w:r w:rsidR="00E43CFA" w:rsidRPr="00C73001">
        <w:rPr>
          <w:rFonts w:ascii="Arial" w:hAnsi="Arial" w:cs="Arial"/>
          <w:sz w:val="28"/>
          <w:szCs w:val="28"/>
        </w:rPr>
        <w:t>N</w:t>
      </w:r>
      <w:r w:rsidRPr="00C73001">
        <w:rPr>
          <w:rFonts w:ascii="Arial" w:hAnsi="Arial" w:cs="Arial"/>
          <w:sz w:val="28"/>
          <w:szCs w:val="28"/>
        </w:rPr>
        <w:t>ext comes the last part of the process to ready your manuscript for its first readers.</w:t>
      </w:r>
    </w:p>
    <w:p w14:paraId="47C3D03C" w14:textId="77777777" w:rsidR="00E43CFA" w:rsidRPr="00C73001" w:rsidRDefault="00E43CFA" w:rsidP="00E24790">
      <w:pPr>
        <w:spacing w:line="360" w:lineRule="auto"/>
        <w:contextualSpacing/>
        <w:rPr>
          <w:rFonts w:ascii="Arial" w:hAnsi="Arial" w:cs="Arial"/>
          <w:sz w:val="28"/>
          <w:szCs w:val="28"/>
        </w:rPr>
      </w:pPr>
    </w:p>
    <w:p w14:paraId="59F87C1A" w14:textId="09D6C632" w:rsidR="00B04203" w:rsidRPr="00C73001" w:rsidRDefault="00B04203" w:rsidP="00E24790">
      <w:pPr>
        <w:spacing w:line="360" w:lineRule="auto"/>
        <w:contextualSpacing/>
        <w:rPr>
          <w:rFonts w:ascii="Arial" w:hAnsi="Arial" w:cs="Arial"/>
          <w:sz w:val="28"/>
          <w:szCs w:val="28"/>
        </w:rPr>
      </w:pPr>
      <w:r w:rsidRPr="00C73001">
        <w:rPr>
          <w:rFonts w:ascii="Arial" w:hAnsi="Arial" w:cs="Arial"/>
          <w:sz w:val="28"/>
          <w:szCs w:val="28"/>
        </w:rPr>
        <w:t>Though there is some overlap between editing and proofreading, you can think of proofreading as a more mechanical process. You’re looking</w:t>
      </w:r>
      <w:r w:rsidR="00070179" w:rsidRPr="00C73001">
        <w:rPr>
          <w:rFonts w:ascii="Arial" w:hAnsi="Arial" w:cs="Arial"/>
          <w:sz w:val="28"/>
          <w:szCs w:val="28"/>
        </w:rPr>
        <w:t xml:space="preserve"> </w:t>
      </w:r>
      <w:r w:rsidR="00724B47" w:rsidRPr="00C73001">
        <w:rPr>
          <w:rFonts w:ascii="Arial" w:hAnsi="Arial" w:cs="Arial"/>
          <w:sz w:val="28"/>
          <w:szCs w:val="28"/>
        </w:rPr>
        <w:t xml:space="preserve">now </w:t>
      </w:r>
      <w:r w:rsidRPr="00C73001">
        <w:rPr>
          <w:rFonts w:ascii="Arial" w:hAnsi="Arial" w:cs="Arial"/>
          <w:sz w:val="28"/>
          <w:szCs w:val="28"/>
        </w:rPr>
        <w:t>only for errors</w:t>
      </w:r>
      <w:r w:rsidR="00724B47" w:rsidRPr="00C73001">
        <w:rPr>
          <w:rFonts w:ascii="Arial" w:hAnsi="Arial" w:cs="Arial"/>
          <w:sz w:val="28"/>
          <w:szCs w:val="28"/>
        </w:rPr>
        <w:t>. H</w:t>
      </w:r>
      <w:r w:rsidRPr="00C73001">
        <w:rPr>
          <w:rFonts w:ascii="Arial" w:hAnsi="Arial" w:cs="Arial"/>
          <w:sz w:val="28"/>
          <w:szCs w:val="28"/>
        </w:rPr>
        <w:t xml:space="preserve">ere are some common mistakes </w:t>
      </w:r>
      <w:r w:rsidR="00724B47" w:rsidRPr="00C73001">
        <w:rPr>
          <w:rFonts w:ascii="Arial" w:hAnsi="Arial" w:cs="Arial"/>
          <w:sz w:val="28"/>
          <w:szCs w:val="28"/>
        </w:rPr>
        <w:t>which might be useful to keep in mind as you p</w:t>
      </w:r>
      <w:r w:rsidRPr="00C73001">
        <w:rPr>
          <w:rFonts w:ascii="Arial" w:hAnsi="Arial" w:cs="Arial"/>
          <w:sz w:val="28"/>
          <w:szCs w:val="28"/>
        </w:rPr>
        <w:t>roofread your manuscript:</w:t>
      </w:r>
    </w:p>
    <w:p w14:paraId="484E6445" w14:textId="77777777" w:rsidR="00E43CFA" w:rsidRPr="00C73001" w:rsidRDefault="00E43CFA" w:rsidP="00E24790">
      <w:pPr>
        <w:pStyle w:val="ListParagraph"/>
        <w:numPr>
          <w:ilvl w:val="0"/>
          <w:numId w:val="8"/>
        </w:numPr>
        <w:spacing w:line="360" w:lineRule="auto"/>
        <w:rPr>
          <w:rFonts w:ascii="Arial" w:hAnsi="Arial" w:cs="Arial"/>
          <w:sz w:val="28"/>
          <w:szCs w:val="28"/>
        </w:rPr>
      </w:pPr>
      <w:r w:rsidRPr="00C73001">
        <w:rPr>
          <w:rFonts w:ascii="Arial" w:hAnsi="Arial" w:cs="Arial"/>
          <w:sz w:val="28"/>
          <w:szCs w:val="28"/>
        </w:rPr>
        <w:t>Spelling mistakes</w:t>
      </w:r>
    </w:p>
    <w:p w14:paraId="59299209" w14:textId="7E8430ED" w:rsidR="00E43CFA" w:rsidRPr="00C73001" w:rsidRDefault="00E43CFA" w:rsidP="00E24790">
      <w:pPr>
        <w:pStyle w:val="ListParagraph"/>
        <w:numPr>
          <w:ilvl w:val="0"/>
          <w:numId w:val="8"/>
        </w:numPr>
        <w:spacing w:line="360" w:lineRule="auto"/>
        <w:rPr>
          <w:rFonts w:ascii="Arial" w:hAnsi="Arial" w:cs="Arial"/>
          <w:sz w:val="28"/>
          <w:szCs w:val="28"/>
        </w:rPr>
      </w:pPr>
      <w:r w:rsidRPr="00C73001">
        <w:rPr>
          <w:rFonts w:ascii="Arial" w:hAnsi="Arial" w:cs="Arial"/>
          <w:sz w:val="28"/>
          <w:szCs w:val="28"/>
        </w:rPr>
        <w:t>Confused homophones (e.g.</w:t>
      </w:r>
      <w:r w:rsidR="00C6063C" w:rsidRPr="00C73001">
        <w:rPr>
          <w:rFonts w:ascii="Arial" w:hAnsi="Arial" w:cs="Arial"/>
          <w:sz w:val="28"/>
          <w:szCs w:val="28"/>
        </w:rPr>
        <w:t>,</w:t>
      </w:r>
      <w:r w:rsidRPr="00C73001">
        <w:rPr>
          <w:rFonts w:ascii="Arial" w:hAnsi="Arial" w:cs="Arial"/>
          <w:sz w:val="28"/>
          <w:szCs w:val="28"/>
        </w:rPr>
        <w:t xml:space="preserve"> there/they’re/their)</w:t>
      </w:r>
    </w:p>
    <w:p w14:paraId="6C267FBF" w14:textId="6A0C0DE6" w:rsidR="00E43CFA" w:rsidRPr="00C73001" w:rsidRDefault="00E43CFA" w:rsidP="00E24790">
      <w:pPr>
        <w:pStyle w:val="ListParagraph"/>
        <w:numPr>
          <w:ilvl w:val="0"/>
          <w:numId w:val="8"/>
        </w:numPr>
        <w:spacing w:line="360" w:lineRule="auto"/>
        <w:rPr>
          <w:rFonts w:ascii="Arial" w:hAnsi="Arial" w:cs="Arial"/>
          <w:sz w:val="28"/>
          <w:szCs w:val="28"/>
        </w:rPr>
      </w:pPr>
      <w:r w:rsidRPr="00C73001">
        <w:rPr>
          <w:rFonts w:ascii="Arial" w:hAnsi="Arial" w:cs="Arial"/>
          <w:sz w:val="28"/>
          <w:szCs w:val="28"/>
        </w:rPr>
        <w:t>Misused, missing, or overused commas</w:t>
      </w:r>
      <w:r w:rsidR="00724B47" w:rsidRPr="00C73001">
        <w:rPr>
          <w:rFonts w:ascii="Arial" w:hAnsi="Arial" w:cs="Arial"/>
          <w:sz w:val="28"/>
          <w:szCs w:val="28"/>
        </w:rPr>
        <w:t>/</w:t>
      </w:r>
      <w:proofErr w:type="gramStart"/>
      <w:r w:rsidR="00724B47" w:rsidRPr="00C73001">
        <w:rPr>
          <w:rFonts w:ascii="Arial" w:hAnsi="Arial" w:cs="Arial"/>
          <w:sz w:val="28"/>
          <w:szCs w:val="28"/>
        </w:rPr>
        <w:t>semicolons</w:t>
      </w:r>
      <w:proofErr w:type="gramEnd"/>
    </w:p>
    <w:p w14:paraId="02FDD5FE" w14:textId="1299B66E" w:rsidR="00E43CFA" w:rsidRPr="00C73001" w:rsidRDefault="00E43CFA" w:rsidP="00E24790">
      <w:pPr>
        <w:pStyle w:val="ListParagraph"/>
        <w:numPr>
          <w:ilvl w:val="0"/>
          <w:numId w:val="8"/>
        </w:numPr>
        <w:spacing w:line="360" w:lineRule="auto"/>
        <w:rPr>
          <w:rFonts w:ascii="Arial" w:hAnsi="Arial" w:cs="Arial"/>
          <w:sz w:val="28"/>
          <w:szCs w:val="28"/>
        </w:rPr>
      </w:pPr>
      <w:r w:rsidRPr="00C73001">
        <w:rPr>
          <w:rFonts w:ascii="Arial" w:hAnsi="Arial" w:cs="Arial"/>
          <w:sz w:val="28"/>
          <w:szCs w:val="28"/>
        </w:rPr>
        <w:t>Incorrect use of apostrophes</w:t>
      </w:r>
    </w:p>
    <w:p w14:paraId="2DF858AD" w14:textId="56D4E67A" w:rsidR="00A22C40" w:rsidRPr="00C73001" w:rsidRDefault="00A22C40" w:rsidP="00E24790">
      <w:pPr>
        <w:pStyle w:val="ListParagraph"/>
        <w:numPr>
          <w:ilvl w:val="0"/>
          <w:numId w:val="8"/>
        </w:numPr>
        <w:spacing w:line="360" w:lineRule="auto"/>
        <w:rPr>
          <w:rFonts w:ascii="Arial" w:hAnsi="Arial" w:cs="Arial"/>
          <w:sz w:val="28"/>
          <w:szCs w:val="28"/>
        </w:rPr>
      </w:pPr>
      <w:r w:rsidRPr="00C73001">
        <w:rPr>
          <w:rFonts w:ascii="Arial" w:hAnsi="Arial" w:cs="Arial"/>
          <w:sz w:val="28"/>
          <w:szCs w:val="28"/>
        </w:rPr>
        <w:t>Incorrectly used definite and indefinite articles (e.g.</w:t>
      </w:r>
      <w:r w:rsidR="00D258CB" w:rsidRPr="00C73001">
        <w:rPr>
          <w:rFonts w:ascii="Arial" w:hAnsi="Arial" w:cs="Arial"/>
          <w:sz w:val="28"/>
          <w:szCs w:val="28"/>
        </w:rPr>
        <w:t>,</w:t>
      </w:r>
      <w:r w:rsidRPr="00C73001">
        <w:rPr>
          <w:rFonts w:ascii="Arial" w:hAnsi="Arial" w:cs="Arial"/>
          <w:sz w:val="28"/>
          <w:szCs w:val="28"/>
        </w:rPr>
        <w:t xml:space="preserve"> the/a/an)</w:t>
      </w:r>
    </w:p>
    <w:p w14:paraId="100494FB" w14:textId="5D6C2982" w:rsidR="00E43CFA" w:rsidRPr="00C73001" w:rsidRDefault="00E43CFA" w:rsidP="00E24790">
      <w:pPr>
        <w:pStyle w:val="ListParagraph"/>
        <w:numPr>
          <w:ilvl w:val="0"/>
          <w:numId w:val="8"/>
        </w:numPr>
        <w:spacing w:line="360" w:lineRule="auto"/>
        <w:rPr>
          <w:rFonts w:ascii="Arial" w:hAnsi="Arial" w:cs="Arial"/>
          <w:sz w:val="28"/>
          <w:szCs w:val="28"/>
        </w:rPr>
      </w:pPr>
      <w:r w:rsidRPr="00C73001">
        <w:rPr>
          <w:rFonts w:ascii="Arial" w:hAnsi="Arial" w:cs="Arial"/>
          <w:sz w:val="28"/>
          <w:szCs w:val="28"/>
        </w:rPr>
        <w:t>Missed</w:t>
      </w:r>
      <w:r w:rsidR="00A22C40" w:rsidRPr="00C73001">
        <w:rPr>
          <w:rFonts w:ascii="Arial" w:hAnsi="Arial" w:cs="Arial"/>
          <w:sz w:val="28"/>
          <w:szCs w:val="28"/>
        </w:rPr>
        <w:t xml:space="preserve"> or unnecessary</w:t>
      </w:r>
      <w:r w:rsidRPr="00C73001">
        <w:rPr>
          <w:rFonts w:ascii="Arial" w:hAnsi="Arial" w:cs="Arial"/>
          <w:sz w:val="28"/>
          <w:szCs w:val="28"/>
        </w:rPr>
        <w:t xml:space="preserve"> capital letters</w:t>
      </w:r>
      <w:r w:rsidR="00A22C40" w:rsidRPr="00C73001">
        <w:rPr>
          <w:rFonts w:ascii="Arial" w:hAnsi="Arial" w:cs="Arial"/>
          <w:sz w:val="28"/>
          <w:szCs w:val="28"/>
        </w:rPr>
        <w:t xml:space="preserve"> (other than sentence starters, titles, and acronyms, only proper nouns need capitalisation)</w:t>
      </w:r>
    </w:p>
    <w:p w14:paraId="4D8E9948" w14:textId="3A118863" w:rsidR="00E43CFA" w:rsidRPr="00C73001" w:rsidRDefault="00A22C40" w:rsidP="00E24790">
      <w:pPr>
        <w:pStyle w:val="ListParagraph"/>
        <w:numPr>
          <w:ilvl w:val="0"/>
          <w:numId w:val="8"/>
        </w:numPr>
        <w:spacing w:line="360" w:lineRule="auto"/>
        <w:rPr>
          <w:rFonts w:ascii="Arial" w:hAnsi="Arial" w:cs="Arial"/>
          <w:sz w:val="28"/>
          <w:szCs w:val="28"/>
        </w:rPr>
      </w:pPr>
      <w:r w:rsidRPr="00C73001">
        <w:rPr>
          <w:rFonts w:ascii="Arial" w:hAnsi="Arial" w:cs="Arial"/>
          <w:sz w:val="28"/>
          <w:szCs w:val="28"/>
        </w:rPr>
        <w:t>Consistent presentation of numbers (have you used words or numbers? If you have used words, have you hyphenated compounds?)</w:t>
      </w:r>
    </w:p>
    <w:p w14:paraId="69987281" w14:textId="409AA8AB" w:rsidR="00A22C40" w:rsidRPr="00C73001" w:rsidRDefault="00A22C40" w:rsidP="00E24790">
      <w:pPr>
        <w:pStyle w:val="ListParagraph"/>
        <w:numPr>
          <w:ilvl w:val="0"/>
          <w:numId w:val="8"/>
        </w:numPr>
        <w:spacing w:line="360" w:lineRule="auto"/>
        <w:rPr>
          <w:rFonts w:ascii="Arial" w:hAnsi="Arial" w:cs="Arial"/>
          <w:sz w:val="28"/>
          <w:szCs w:val="28"/>
        </w:rPr>
      </w:pPr>
      <w:r w:rsidRPr="00C73001">
        <w:rPr>
          <w:rFonts w:ascii="Arial" w:hAnsi="Arial" w:cs="Arial"/>
          <w:sz w:val="28"/>
          <w:szCs w:val="28"/>
        </w:rPr>
        <w:t>Consistent formatting (e.g.</w:t>
      </w:r>
      <w:r w:rsidR="00D258CB" w:rsidRPr="00C73001">
        <w:rPr>
          <w:rFonts w:ascii="Arial" w:hAnsi="Arial" w:cs="Arial"/>
          <w:sz w:val="28"/>
          <w:szCs w:val="28"/>
        </w:rPr>
        <w:t>,</w:t>
      </w:r>
      <w:r w:rsidRPr="00C73001">
        <w:rPr>
          <w:rFonts w:ascii="Arial" w:hAnsi="Arial" w:cs="Arial"/>
          <w:sz w:val="28"/>
          <w:szCs w:val="28"/>
        </w:rPr>
        <w:t xml:space="preserve"> line spacing and indentations)</w:t>
      </w:r>
    </w:p>
    <w:p w14:paraId="42D2B88B" w14:textId="77777777" w:rsidR="00B90862" w:rsidRPr="00C73001" w:rsidRDefault="00B90862" w:rsidP="00E24790">
      <w:pPr>
        <w:spacing w:line="360" w:lineRule="auto"/>
        <w:rPr>
          <w:rFonts w:ascii="Arial" w:hAnsi="Arial" w:cs="Arial"/>
          <w:sz w:val="28"/>
          <w:szCs w:val="28"/>
        </w:rPr>
      </w:pPr>
    </w:p>
    <w:p w14:paraId="440DC657" w14:textId="33684959" w:rsidR="001D6E77" w:rsidRPr="00C73001" w:rsidRDefault="001D6E77" w:rsidP="00E24790">
      <w:pPr>
        <w:spacing w:line="360" w:lineRule="auto"/>
        <w:rPr>
          <w:rFonts w:ascii="Arial" w:hAnsi="Arial" w:cs="Arial"/>
          <w:sz w:val="28"/>
          <w:szCs w:val="28"/>
          <w:u w:val="single"/>
        </w:rPr>
      </w:pPr>
      <w:r w:rsidRPr="00C73001">
        <w:rPr>
          <w:rFonts w:ascii="Arial" w:hAnsi="Arial" w:cs="Arial"/>
          <w:sz w:val="28"/>
          <w:szCs w:val="28"/>
        </w:rPr>
        <w:t xml:space="preserve">Good luck! </w:t>
      </w:r>
      <w:r w:rsidRPr="00C73001">
        <w:rPr>
          <w:rFonts w:ascii="Arial" w:hAnsi="Arial" w:cs="Arial"/>
          <w:sz w:val="28"/>
          <w:szCs w:val="28"/>
          <w:u w:val="single"/>
        </w:rPr>
        <w:t xml:space="preserve"> </w:t>
      </w:r>
    </w:p>
    <w:p w14:paraId="605A3753" w14:textId="77777777" w:rsidR="004027C3" w:rsidRPr="00C73001" w:rsidRDefault="004027C3" w:rsidP="00E24790">
      <w:pPr>
        <w:spacing w:line="360" w:lineRule="auto"/>
        <w:rPr>
          <w:rFonts w:ascii="Arial" w:hAnsi="Arial" w:cs="Arial"/>
          <w:sz w:val="28"/>
          <w:szCs w:val="28"/>
          <w:u w:val="single"/>
        </w:rPr>
      </w:pPr>
    </w:p>
    <w:p w14:paraId="35D039C5" w14:textId="5A8AC64D" w:rsidR="00611B3E" w:rsidRPr="00C73001" w:rsidRDefault="00611B3E" w:rsidP="00E24790">
      <w:pPr>
        <w:pStyle w:val="Heading2"/>
        <w:spacing w:line="360" w:lineRule="auto"/>
        <w:rPr>
          <w:rFonts w:ascii="Arial" w:hAnsi="Arial" w:cs="Arial"/>
          <w:color w:val="auto"/>
          <w:sz w:val="32"/>
          <w:szCs w:val="32"/>
        </w:rPr>
      </w:pPr>
      <w:r w:rsidRPr="00C73001">
        <w:rPr>
          <w:rFonts w:ascii="Arial" w:hAnsi="Arial" w:cs="Arial"/>
          <w:color w:val="auto"/>
          <w:sz w:val="32"/>
          <w:szCs w:val="32"/>
        </w:rPr>
        <w:lastRenderedPageBreak/>
        <w:t>References</w:t>
      </w:r>
    </w:p>
    <w:p w14:paraId="795A95A2" w14:textId="1B8AC151" w:rsidR="001D6E77" w:rsidRPr="00C73001" w:rsidRDefault="001D6E77" w:rsidP="00E24790">
      <w:pPr>
        <w:spacing w:line="360" w:lineRule="auto"/>
        <w:rPr>
          <w:rFonts w:ascii="Arial" w:hAnsi="Arial" w:cs="Arial"/>
          <w:sz w:val="28"/>
          <w:szCs w:val="28"/>
        </w:rPr>
      </w:pPr>
      <w:r w:rsidRPr="00C73001">
        <w:rPr>
          <w:rFonts w:ascii="Arial" w:hAnsi="Arial" w:cs="Arial"/>
          <w:i/>
          <w:iCs/>
          <w:sz w:val="28"/>
          <w:szCs w:val="28"/>
        </w:rPr>
        <w:t>On the Art of Writing</w:t>
      </w:r>
      <w:r w:rsidRPr="00C73001">
        <w:rPr>
          <w:rFonts w:ascii="Arial" w:hAnsi="Arial" w:cs="Arial"/>
          <w:sz w:val="28"/>
          <w:szCs w:val="28"/>
        </w:rPr>
        <w:t xml:space="preserve"> (1916), Sir Arthur Quiller-Couch</w:t>
      </w:r>
    </w:p>
    <w:p w14:paraId="4EA57C38" w14:textId="64F07032" w:rsidR="001D6E77" w:rsidRPr="00C73001" w:rsidRDefault="001D6E77" w:rsidP="00E24790">
      <w:pPr>
        <w:spacing w:line="360" w:lineRule="auto"/>
        <w:rPr>
          <w:rFonts w:ascii="Arial" w:hAnsi="Arial" w:cs="Arial"/>
          <w:sz w:val="28"/>
          <w:szCs w:val="28"/>
        </w:rPr>
      </w:pPr>
      <w:r w:rsidRPr="00C73001">
        <w:rPr>
          <w:rFonts w:ascii="Arial" w:hAnsi="Arial" w:cs="Arial"/>
          <w:i/>
          <w:iCs/>
          <w:sz w:val="28"/>
          <w:szCs w:val="28"/>
        </w:rPr>
        <w:t>On Writing: A Memoir of the Craft</w:t>
      </w:r>
      <w:r w:rsidRPr="00C73001">
        <w:rPr>
          <w:rFonts w:ascii="Arial" w:hAnsi="Arial" w:cs="Arial"/>
          <w:sz w:val="28"/>
          <w:szCs w:val="28"/>
        </w:rPr>
        <w:t>. Stephen King</w:t>
      </w:r>
    </w:p>
    <w:p w14:paraId="5D13AFC2" w14:textId="77777777" w:rsidR="001D6E77" w:rsidRPr="00C73001" w:rsidRDefault="001D6E77" w:rsidP="00E24790">
      <w:pPr>
        <w:spacing w:line="360" w:lineRule="auto"/>
        <w:contextualSpacing/>
        <w:rPr>
          <w:rFonts w:ascii="Arial" w:hAnsi="Arial" w:cs="Arial"/>
          <w:sz w:val="28"/>
          <w:szCs w:val="28"/>
        </w:rPr>
      </w:pPr>
    </w:p>
    <w:p w14:paraId="3FE9EA65" w14:textId="470D1CB9" w:rsidR="001D6E77" w:rsidRPr="00C73001" w:rsidRDefault="001D6E77" w:rsidP="00E24790">
      <w:pPr>
        <w:pStyle w:val="Heading2"/>
        <w:spacing w:line="360" w:lineRule="auto"/>
        <w:rPr>
          <w:rFonts w:ascii="Arial" w:hAnsi="Arial" w:cs="Arial"/>
          <w:color w:val="auto"/>
          <w:sz w:val="32"/>
          <w:szCs w:val="32"/>
        </w:rPr>
      </w:pPr>
      <w:r w:rsidRPr="00C73001">
        <w:rPr>
          <w:rFonts w:ascii="Arial" w:hAnsi="Arial" w:cs="Arial"/>
          <w:color w:val="auto"/>
          <w:sz w:val="32"/>
          <w:szCs w:val="32"/>
        </w:rPr>
        <w:t>Further resources</w:t>
      </w:r>
    </w:p>
    <w:p w14:paraId="47D48B1E" w14:textId="77777777" w:rsidR="001D6E77" w:rsidRPr="00C73001" w:rsidRDefault="001D6E77" w:rsidP="00E24790">
      <w:pPr>
        <w:spacing w:line="360" w:lineRule="auto"/>
        <w:rPr>
          <w:rFonts w:ascii="Arial" w:hAnsi="Arial" w:cs="Arial"/>
          <w:sz w:val="28"/>
          <w:szCs w:val="28"/>
        </w:rPr>
      </w:pPr>
    </w:p>
    <w:p w14:paraId="4247F814" w14:textId="606DEB76" w:rsidR="004E48AD" w:rsidRPr="00C73001" w:rsidRDefault="00000000" w:rsidP="00E24790">
      <w:pPr>
        <w:spacing w:line="360" w:lineRule="auto"/>
        <w:rPr>
          <w:rFonts w:ascii="Arial" w:hAnsi="Arial" w:cs="Arial"/>
          <w:sz w:val="28"/>
          <w:szCs w:val="28"/>
        </w:rPr>
      </w:pPr>
      <w:hyperlink r:id="rId11" w:history="1">
        <w:r w:rsidR="004E48AD" w:rsidRPr="00C73001">
          <w:rPr>
            <w:rStyle w:val="Hyperlink"/>
            <w:rFonts w:ascii="Arial" w:hAnsi="Arial" w:cs="Arial"/>
            <w:color w:val="auto"/>
            <w:sz w:val="28"/>
            <w:szCs w:val="28"/>
          </w:rPr>
          <w:t>How to edit your novel before submitting</w:t>
        </w:r>
      </w:hyperlink>
      <w:r w:rsidR="004E48AD" w:rsidRPr="00C73001">
        <w:rPr>
          <w:rFonts w:ascii="Arial" w:hAnsi="Arial" w:cs="Arial"/>
          <w:sz w:val="28"/>
          <w:szCs w:val="28"/>
        </w:rPr>
        <w:t xml:space="preserve"> guide on the Curtis Brown Creative website</w:t>
      </w:r>
    </w:p>
    <w:p w14:paraId="47B65D5D" w14:textId="59C126E2" w:rsidR="004E48AD" w:rsidRPr="00C73001" w:rsidRDefault="00000000" w:rsidP="00E24790">
      <w:pPr>
        <w:spacing w:line="360" w:lineRule="auto"/>
        <w:contextualSpacing/>
        <w:rPr>
          <w:rFonts w:ascii="Arial" w:hAnsi="Arial" w:cs="Arial"/>
          <w:sz w:val="28"/>
          <w:szCs w:val="28"/>
        </w:rPr>
      </w:pPr>
      <w:hyperlink r:id="rId12" w:history="1">
        <w:r w:rsidR="004E48AD" w:rsidRPr="00C73001">
          <w:rPr>
            <w:rStyle w:val="Hyperlink"/>
            <w:rFonts w:ascii="Arial" w:hAnsi="Arial" w:cs="Arial"/>
            <w:color w:val="auto"/>
            <w:sz w:val="28"/>
            <w:szCs w:val="28"/>
          </w:rPr>
          <w:t>‘How to’ guides on the Curtis Brown Creative website.</w:t>
        </w:r>
      </w:hyperlink>
    </w:p>
    <w:p w14:paraId="7A3C6E2A" w14:textId="77777777" w:rsidR="00611B3E" w:rsidRPr="00C73001" w:rsidRDefault="00611B3E" w:rsidP="00E24790">
      <w:pPr>
        <w:spacing w:line="360" w:lineRule="auto"/>
        <w:rPr>
          <w:rFonts w:ascii="Arial" w:hAnsi="Arial" w:cs="Arial"/>
          <w:sz w:val="28"/>
          <w:szCs w:val="28"/>
        </w:rPr>
      </w:pPr>
    </w:p>
    <w:p w14:paraId="15C9E731" w14:textId="34794D6D" w:rsidR="00903F02" w:rsidRPr="00C73001" w:rsidRDefault="00000000" w:rsidP="00E24790">
      <w:pPr>
        <w:spacing w:line="360" w:lineRule="auto"/>
        <w:rPr>
          <w:rFonts w:ascii="Arial" w:hAnsi="Arial" w:cs="Arial"/>
          <w:sz w:val="28"/>
          <w:szCs w:val="28"/>
        </w:rPr>
      </w:pPr>
      <w:hyperlink r:id="rId13" w:history="1">
        <w:r w:rsidR="004E48AD" w:rsidRPr="00C73001">
          <w:rPr>
            <w:rStyle w:val="Hyperlink"/>
            <w:rFonts w:ascii="Arial" w:hAnsi="Arial" w:cs="Arial"/>
            <w:color w:val="auto"/>
            <w:sz w:val="28"/>
            <w:szCs w:val="28"/>
          </w:rPr>
          <w:t>How to Edit Your Own Writing</w:t>
        </w:r>
      </w:hyperlink>
      <w:r w:rsidR="004E48AD" w:rsidRPr="00C73001">
        <w:rPr>
          <w:rFonts w:ascii="Arial" w:hAnsi="Arial" w:cs="Arial"/>
          <w:sz w:val="28"/>
          <w:szCs w:val="28"/>
        </w:rPr>
        <w:t xml:space="preserve"> article </w:t>
      </w:r>
      <w:r w:rsidR="00016EEA" w:rsidRPr="00C73001">
        <w:rPr>
          <w:rFonts w:ascii="Arial" w:hAnsi="Arial" w:cs="Arial"/>
          <w:sz w:val="28"/>
          <w:szCs w:val="28"/>
        </w:rPr>
        <w:t>by</w:t>
      </w:r>
      <w:r w:rsidR="004E48AD" w:rsidRPr="00C73001">
        <w:rPr>
          <w:rFonts w:ascii="Arial" w:hAnsi="Arial" w:cs="Arial"/>
          <w:sz w:val="28"/>
          <w:szCs w:val="28"/>
        </w:rPr>
        <w:t xml:space="preserve"> Harry Guinness in </w:t>
      </w:r>
      <w:r w:rsidR="004E48AD" w:rsidRPr="00C73001">
        <w:rPr>
          <w:rFonts w:ascii="Arial" w:hAnsi="Arial" w:cs="Arial"/>
          <w:i/>
          <w:iCs/>
          <w:sz w:val="28"/>
          <w:szCs w:val="28"/>
        </w:rPr>
        <w:t>The New York Times</w:t>
      </w:r>
    </w:p>
    <w:p w14:paraId="297C91B6" w14:textId="77777777" w:rsidR="00C6063C" w:rsidRPr="00C73001" w:rsidRDefault="00C6063C" w:rsidP="00E24790">
      <w:pPr>
        <w:spacing w:line="360" w:lineRule="auto"/>
        <w:contextualSpacing/>
        <w:rPr>
          <w:rFonts w:ascii="Arial" w:hAnsi="Arial" w:cs="Arial"/>
          <w:sz w:val="28"/>
          <w:szCs w:val="28"/>
        </w:rPr>
      </w:pPr>
    </w:p>
    <w:p w14:paraId="3B67332D" w14:textId="73120F14" w:rsidR="00724B47" w:rsidRPr="00C73001" w:rsidRDefault="00724B47" w:rsidP="00E24790">
      <w:pPr>
        <w:spacing w:line="360" w:lineRule="auto"/>
        <w:contextualSpacing/>
        <w:rPr>
          <w:rFonts w:ascii="Arial" w:hAnsi="Arial" w:cs="Arial"/>
          <w:sz w:val="28"/>
          <w:szCs w:val="28"/>
        </w:rPr>
      </w:pPr>
      <w:r w:rsidRPr="00C73001">
        <w:rPr>
          <w:rFonts w:ascii="Arial" w:hAnsi="Arial" w:cs="Arial"/>
          <w:sz w:val="28"/>
          <w:szCs w:val="28"/>
        </w:rPr>
        <w:t xml:space="preserve">This blog </w:t>
      </w:r>
      <w:hyperlink r:id="rId14" w:history="1">
        <w:r w:rsidR="00F50C90" w:rsidRPr="00C73001">
          <w:rPr>
            <w:rStyle w:val="Hyperlink"/>
            <w:rFonts w:ascii="Arial" w:hAnsi="Arial" w:cs="Arial"/>
            <w:color w:val="auto"/>
            <w:sz w:val="28"/>
            <w:szCs w:val="28"/>
          </w:rPr>
          <w:t>What’s the difference between copy editing and proofreading</w:t>
        </w:r>
      </w:hyperlink>
      <w:r w:rsidR="00F50C90" w:rsidRPr="00C73001">
        <w:rPr>
          <w:rFonts w:ascii="Arial" w:hAnsi="Arial" w:cs="Arial"/>
          <w:sz w:val="28"/>
          <w:szCs w:val="28"/>
        </w:rPr>
        <w:t xml:space="preserve"> </w:t>
      </w:r>
      <w:r w:rsidRPr="00C73001">
        <w:rPr>
          <w:rFonts w:ascii="Arial" w:hAnsi="Arial" w:cs="Arial"/>
          <w:sz w:val="28"/>
          <w:szCs w:val="28"/>
        </w:rPr>
        <w:t xml:space="preserve">(amongst others) on the </w:t>
      </w:r>
      <w:hyperlink r:id="rId15" w:history="1">
        <w:r w:rsidRPr="00C73001">
          <w:rPr>
            <w:rStyle w:val="Hyperlink"/>
            <w:rFonts w:ascii="Arial" w:hAnsi="Arial" w:cs="Arial"/>
            <w:color w:val="auto"/>
            <w:sz w:val="28"/>
            <w:szCs w:val="28"/>
          </w:rPr>
          <w:t>Grammarly website</w:t>
        </w:r>
      </w:hyperlink>
      <w:r w:rsidRPr="00C73001">
        <w:rPr>
          <w:rFonts w:ascii="Arial" w:hAnsi="Arial" w:cs="Arial"/>
          <w:sz w:val="28"/>
          <w:szCs w:val="28"/>
        </w:rPr>
        <w:t xml:space="preserve"> is useful in helping to distinguish between editing and proofreading and offers some handy tips, too:</w:t>
      </w:r>
    </w:p>
    <w:p w14:paraId="7D6CB9B2" w14:textId="77777777" w:rsidR="004027C3" w:rsidRPr="00C73001" w:rsidRDefault="004027C3" w:rsidP="00E24790">
      <w:pPr>
        <w:spacing w:line="360" w:lineRule="auto"/>
        <w:contextualSpacing/>
        <w:rPr>
          <w:rFonts w:ascii="Arial" w:hAnsi="Arial" w:cs="Arial"/>
          <w:sz w:val="28"/>
          <w:szCs w:val="28"/>
        </w:rPr>
      </w:pPr>
    </w:p>
    <w:p w14:paraId="1BA03E48" w14:textId="77777777" w:rsidR="004027C3" w:rsidRPr="00C73001" w:rsidRDefault="004027C3" w:rsidP="00E24790">
      <w:pPr>
        <w:spacing w:line="360" w:lineRule="auto"/>
        <w:rPr>
          <w:rFonts w:ascii="Arial" w:hAnsi="Arial" w:cs="Arial"/>
          <w:sz w:val="28"/>
          <w:szCs w:val="28"/>
        </w:rPr>
      </w:pPr>
      <w:r w:rsidRPr="00C73001">
        <w:rPr>
          <w:rFonts w:ascii="Arial" w:hAnsi="Arial" w:cs="Arial"/>
          <w:sz w:val="28"/>
          <w:szCs w:val="28"/>
        </w:rPr>
        <w:t>*Literature Wales is not responsible for information / resources provided by third parties.</w:t>
      </w:r>
    </w:p>
    <w:p w14:paraId="7E17040F" w14:textId="273F488B" w:rsidR="000C039B" w:rsidRPr="00C73001" w:rsidRDefault="000C039B" w:rsidP="00E24790">
      <w:pPr>
        <w:spacing w:line="360" w:lineRule="auto"/>
        <w:contextualSpacing/>
        <w:rPr>
          <w:rFonts w:ascii="Arial" w:hAnsi="Arial" w:cs="Arial"/>
          <w:sz w:val="28"/>
          <w:szCs w:val="28"/>
        </w:rPr>
      </w:pPr>
    </w:p>
    <w:p w14:paraId="2C29E9C3" w14:textId="4F18EC87" w:rsidR="000C039B" w:rsidRPr="00C73001" w:rsidRDefault="0079531D" w:rsidP="00E24790">
      <w:pPr>
        <w:spacing w:line="360" w:lineRule="auto"/>
        <w:contextualSpacing/>
        <w:rPr>
          <w:rFonts w:ascii="Arial" w:hAnsi="Arial" w:cs="Arial"/>
          <w:sz w:val="28"/>
          <w:szCs w:val="28"/>
        </w:rPr>
      </w:pPr>
      <w:r w:rsidRPr="00C73001">
        <w:rPr>
          <w:rFonts w:ascii="Arial" w:hAnsi="Arial" w:cs="Arial"/>
          <w:sz w:val="28"/>
          <w:szCs w:val="28"/>
        </w:rPr>
        <w:t xml:space="preserve">Resource content by </w:t>
      </w:r>
      <w:r w:rsidR="00D7308D" w:rsidRPr="00C73001">
        <w:rPr>
          <w:rFonts w:ascii="Arial" w:hAnsi="Arial" w:cs="Arial"/>
          <w:b/>
          <w:bCs/>
          <w:sz w:val="28"/>
          <w:szCs w:val="28"/>
        </w:rPr>
        <w:t>Rebecca F. John</w:t>
      </w:r>
    </w:p>
    <w:sectPr w:rsidR="000C039B" w:rsidRPr="00C73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0D53"/>
    <w:multiLevelType w:val="multilevel"/>
    <w:tmpl w:val="B4B6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40AB6"/>
    <w:multiLevelType w:val="multilevel"/>
    <w:tmpl w:val="36C2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A0567"/>
    <w:multiLevelType w:val="hybridMultilevel"/>
    <w:tmpl w:val="9898689E"/>
    <w:lvl w:ilvl="0" w:tplc="D882ACE6">
      <w:start w:val="1"/>
      <w:numFmt w:val="decimal"/>
      <w:lvlText w:val="%1)"/>
      <w:lvlJc w:val="left"/>
      <w:pPr>
        <w:ind w:left="64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665746"/>
    <w:multiLevelType w:val="multilevel"/>
    <w:tmpl w:val="C318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719B8"/>
    <w:multiLevelType w:val="multilevel"/>
    <w:tmpl w:val="AFBE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645AC"/>
    <w:multiLevelType w:val="hybridMultilevel"/>
    <w:tmpl w:val="17822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A57ACC"/>
    <w:multiLevelType w:val="hybridMultilevel"/>
    <w:tmpl w:val="8788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221984"/>
    <w:multiLevelType w:val="hybridMultilevel"/>
    <w:tmpl w:val="B7E41D2E"/>
    <w:lvl w:ilvl="0" w:tplc="CEF41028">
      <w:start w:val="1"/>
      <w:numFmt w:val="decimal"/>
      <w:lvlText w:val="%1)"/>
      <w:lvlJc w:val="left"/>
      <w:pPr>
        <w:ind w:left="1211" w:hanging="360"/>
      </w:pPr>
      <w:rPr>
        <w:rFonts w:hint="default"/>
        <w:b w:val="0"/>
        <w:b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79713AC2"/>
    <w:multiLevelType w:val="hybridMultilevel"/>
    <w:tmpl w:val="AB160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6026">
    <w:abstractNumId w:val="2"/>
  </w:num>
  <w:num w:numId="2" w16cid:durableId="2132744751">
    <w:abstractNumId w:val="7"/>
  </w:num>
  <w:num w:numId="3" w16cid:durableId="1337615315">
    <w:abstractNumId w:val="5"/>
  </w:num>
  <w:num w:numId="4" w16cid:durableId="93326741">
    <w:abstractNumId w:val="3"/>
  </w:num>
  <w:num w:numId="5" w16cid:durableId="1195342658">
    <w:abstractNumId w:val="4"/>
  </w:num>
  <w:num w:numId="6" w16cid:durableId="1584951689">
    <w:abstractNumId w:val="0"/>
  </w:num>
  <w:num w:numId="7" w16cid:durableId="1471745924">
    <w:abstractNumId w:val="1"/>
  </w:num>
  <w:num w:numId="8" w16cid:durableId="2047673750">
    <w:abstractNumId w:val="6"/>
  </w:num>
  <w:num w:numId="9" w16cid:durableId="1627738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CC"/>
    <w:rsid w:val="00016EEA"/>
    <w:rsid w:val="0003149A"/>
    <w:rsid w:val="00070179"/>
    <w:rsid w:val="00094F64"/>
    <w:rsid w:val="000B2977"/>
    <w:rsid w:val="000C039B"/>
    <w:rsid w:val="001B742B"/>
    <w:rsid w:val="001D6E77"/>
    <w:rsid w:val="003232D4"/>
    <w:rsid w:val="003460E0"/>
    <w:rsid w:val="00347145"/>
    <w:rsid w:val="003542F1"/>
    <w:rsid w:val="003E3BF3"/>
    <w:rsid w:val="004027C3"/>
    <w:rsid w:val="00402C86"/>
    <w:rsid w:val="00416E2B"/>
    <w:rsid w:val="00457F2D"/>
    <w:rsid w:val="004D6953"/>
    <w:rsid w:val="004E48AD"/>
    <w:rsid w:val="00563E69"/>
    <w:rsid w:val="005B3DCC"/>
    <w:rsid w:val="005C27F6"/>
    <w:rsid w:val="005D14BD"/>
    <w:rsid w:val="005E1B35"/>
    <w:rsid w:val="00611B3E"/>
    <w:rsid w:val="00630568"/>
    <w:rsid w:val="006A5A30"/>
    <w:rsid w:val="006B0963"/>
    <w:rsid w:val="00724B47"/>
    <w:rsid w:val="00761302"/>
    <w:rsid w:val="007904F6"/>
    <w:rsid w:val="0079531D"/>
    <w:rsid w:val="00844221"/>
    <w:rsid w:val="00844889"/>
    <w:rsid w:val="00850F0D"/>
    <w:rsid w:val="00853305"/>
    <w:rsid w:val="008C5B5D"/>
    <w:rsid w:val="00903F02"/>
    <w:rsid w:val="0092523C"/>
    <w:rsid w:val="00963CB6"/>
    <w:rsid w:val="009E758F"/>
    <w:rsid w:val="00A22C40"/>
    <w:rsid w:val="00A54B1D"/>
    <w:rsid w:val="00A67AAC"/>
    <w:rsid w:val="00AD6E6B"/>
    <w:rsid w:val="00AE0D8F"/>
    <w:rsid w:val="00B04203"/>
    <w:rsid w:val="00B5532A"/>
    <w:rsid w:val="00B77A60"/>
    <w:rsid w:val="00B90862"/>
    <w:rsid w:val="00BA75FD"/>
    <w:rsid w:val="00C6063C"/>
    <w:rsid w:val="00C73001"/>
    <w:rsid w:val="00D258CB"/>
    <w:rsid w:val="00D7308D"/>
    <w:rsid w:val="00D83858"/>
    <w:rsid w:val="00DA049A"/>
    <w:rsid w:val="00E24790"/>
    <w:rsid w:val="00E413BB"/>
    <w:rsid w:val="00E4150E"/>
    <w:rsid w:val="00E43CFA"/>
    <w:rsid w:val="00EF281C"/>
    <w:rsid w:val="00F169E6"/>
    <w:rsid w:val="00F50C90"/>
    <w:rsid w:val="00FD0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2DCC"/>
  <w15:chartTrackingRefBased/>
  <w15:docId w15:val="{D15FE83F-1A64-49DD-A949-57E0A118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0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30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D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7AAC"/>
    <w:pPr>
      <w:ind w:left="720"/>
      <w:contextualSpacing/>
    </w:pPr>
  </w:style>
  <w:style w:type="character" w:styleId="Hyperlink">
    <w:name w:val="Hyperlink"/>
    <w:basedOn w:val="DefaultParagraphFont"/>
    <w:uiPriority w:val="99"/>
    <w:unhideWhenUsed/>
    <w:rsid w:val="006A5A30"/>
    <w:rPr>
      <w:color w:val="0000FF"/>
      <w:u w:val="single"/>
    </w:rPr>
  </w:style>
  <w:style w:type="character" w:styleId="UnresolvedMention">
    <w:name w:val="Unresolved Mention"/>
    <w:basedOn w:val="DefaultParagraphFont"/>
    <w:uiPriority w:val="99"/>
    <w:semiHidden/>
    <w:unhideWhenUsed/>
    <w:rsid w:val="00E413BB"/>
    <w:rPr>
      <w:color w:val="605E5C"/>
      <w:shd w:val="clear" w:color="auto" w:fill="E1DFDD"/>
    </w:rPr>
  </w:style>
  <w:style w:type="character" w:styleId="FollowedHyperlink">
    <w:name w:val="FollowedHyperlink"/>
    <w:basedOn w:val="DefaultParagraphFont"/>
    <w:uiPriority w:val="99"/>
    <w:semiHidden/>
    <w:unhideWhenUsed/>
    <w:rsid w:val="003542F1"/>
    <w:rPr>
      <w:color w:val="954F72" w:themeColor="followedHyperlink"/>
      <w:u w:val="single"/>
    </w:rPr>
  </w:style>
  <w:style w:type="character" w:customStyle="1" w:styleId="Heading1Char">
    <w:name w:val="Heading 1 Char"/>
    <w:basedOn w:val="DefaultParagraphFont"/>
    <w:link w:val="Heading1"/>
    <w:uiPriority w:val="9"/>
    <w:rsid w:val="00C730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30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803297">
      <w:bodyDiv w:val="1"/>
      <w:marLeft w:val="0"/>
      <w:marRight w:val="0"/>
      <w:marTop w:val="0"/>
      <w:marBottom w:val="0"/>
      <w:divBdr>
        <w:top w:val="none" w:sz="0" w:space="0" w:color="auto"/>
        <w:left w:val="none" w:sz="0" w:space="0" w:color="auto"/>
        <w:bottom w:val="none" w:sz="0" w:space="0" w:color="auto"/>
        <w:right w:val="none" w:sz="0" w:space="0" w:color="auto"/>
      </w:divBdr>
    </w:div>
    <w:div w:id="191732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rtisbrowncreative.co.uk/blog/discoveries-2020-how-to-edit-your-novel-before-submitting" TargetMode="External"/><Relationship Id="rId13" Type="http://schemas.openxmlformats.org/officeDocument/2006/relationships/hyperlink" Target="https://www.nytimes.com/2020/04/07/smarter-living/how-to-edit-your-own-writing.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urtisbrowncreative.co.uk/blog/category/how-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rtisbrowncreative.co.uk/blog/discoveries-2020-how-to-edit-your-novel-before-submitting" TargetMode="External"/><Relationship Id="rId5" Type="http://schemas.openxmlformats.org/officeDocument/2006/relationships/styles" Target="styles.xml"/><Relationship Id="rId15" Type="http://schemas.openxmlformats.org/officeDocument/2006/relationships/hyperlink" Target="https://www.grammarly.com/" TargetMode="External"/><Relationship Id="rId10" Type="http://schemas.openxmlformats.org/officeDocument/2006/relationships/hyperlink" Target="https://www.nytimes.com/2020/04/07/smarter-living/how-to-edit-your-own-writing.html" TargetMode="External"/><Relationship Id="rId4" Type="http://schemas.openxmlformats.org/officeDocument/2006/relationships/numbering" Target="numbering.xml"/><Relationship Id="rId9" Type="http://schemas.openxmlformats.org/officeDocument/2006/relationships/hyperlink" Target="https://www.curtisbrowncreative.co.uk/blog/category/how-to" TargetMode="External"/><Relationship Id="rId14" Type="http://schemas.openxmlformats.org/officeDocument/2006/relationships/hyperlink" Target="https://www.grammarly.com/blog/whats-the-difference-between-copy-editing-and-proofrea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00898-3669-467E-AF62-CC1FE5487B8C}">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05D18E92-6CAD-48B1-AF1D-ABF4DA5D4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0853D-C7EC-4194-9E7C-CB368A431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 John</dc:creator>
  <cp:keywords/>
  <dc:description/>
  <cp:lastModifiedBy>Arddun R. Arwel</cp:lastModifiedBy>
  <cp:revision>3</cp:revision>
  <dcterms:created xsi:type="dcterms:W3CDTF">2023-03-22T14:36:00Z</dcterms:created>
  <dcterms:modified xsi:type="dcterms:W3CDTF">2023-03-22T14:54:00Z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