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39F4B352" w14:textId="346DEF47" w:rsidR="00FD503F" w:rsidRPr="006E2379" w:rsidRDefault="0044132C" w:rsidP="00C86BDC">
      <w:pPr>
        <w:spacing w:line="360" w:lineRule="auto"/>
        <w:jc w:val="center"/>
        <w:rPr>
          <w:rFonts w:ascii="Arial" w:hAnsi="Arial" w:cs="Arial"/>
          <w:b/>
          <w:bCs/>
          <w:sz w:val="44"/>
          <w:szCs w:val="44"/>
        </w:rPr>
      </w:pPr>
      <w:r w:rsidRPr="006E2379">
        <w:rPr>
          <w:rFonts w:ascii="Arial" w:hAnsi="Arial" w:cs="Arial"/>
          <w:b/>
          <w:bCs/>
          <w:sz w:val="44"/>
          <w:szCs w:val="44"/>
        </w:rPr>
        <w:t>Emerging Writers Course 2023</w:t>
      </w:r>
      <w:r w:rsidR="00C0296C" w:rsidRPr="006E2379">
        <w:rPr>
          <w:rFonts w:ascii="Arial" w:hAnsi="Arial" w:cs="Arial"/>
          <w:b/>
          <w:bCs/>
          <w:sz w:val="44"/>
          <w:szCs w:val="44"/>
        </w:rPr>
        <w:t xml:space="preserve">: </w:t>
      </w:r>
      <w:r w:rsidR="00C0296C" w:rsidRPr="006E2379">
        <w:rPr>
          <w:rFonts w:ascii="Arial" w:hAnsi="Arial" w:cs="Arial"/>
          <w:b/>
          <w:bCs/>
          <w:sz w:val="44"/>
          <w:szCs w:val="44"/>
        </w:rPr>
        <w:br/>
        <w:t>Frequently Asked Questions</w:t>
      </w:r>
    </w:p>
    <w:p w14:paraId="22119789" w14:textId="0ABE1EB6" w:rsidR="006A3A05" w:rsidRPr="00D0359F" w:rsidRDefault="00C0296C" w:rsidP="00C86BDC">
      <w:pPr>
        <w:spacing w:line="360" w:lineRule="auto"/>
        <w:jc w:val="both"/>
        <w:rPr>
          <w:rFonts w:ascii="Arial" w:hAnsi="Arial" w:cs="Arial"/>
          <w:sz w:val="32"/>
          <w:szCs w:val="32"/>
        </w:rPr>
      </w:pPr>
      <w:r w:rsidRPr="006E2379">
        <w:rPr>
          <w:rFonts w:ascii="Arial" w:hAnsi="Arial" w:cs="Arial"/>
          <w:sz w:val="28"/>
          <w:szCs w:val="28"/>
        </w:rPr>
        <w:br/>
      </w:r>
      <w:r w:rsidR="0044132C" w:rsidRPr="00D0359F">
        <w:rPr>
          <w:rFonts w:ascii="Arial" w:hAnsi="Arial" w:cs="Arial"/>
          <w:sz w:val="32"/>
          <w:szCs w:val="32"/>
        </w:rPr>
        <w:t>Please</w:t>
      </w:r>
      <w:r w:rsidR="00657AEA" w:rsidRPr="00D0359F">
        <w:rPr>
          <w:rFonts w:ascii="Arial" w:hAnsi="Arial" w:cs="Arial"/>
          <w:sz w:val="32"/>
          <w:szCs w:val="32"/>
        </w:rPr>
        <w:t xml:space="preserve"> read through our FAQs below. </w:t>
      </w:r>
    </w:p>
    <w:p w14:paraId="71408187" w14:textId="74470CF8" w:rsidR="006A3A05" w:rsidRPr="00D0359F" w:rsidRDefault="00657AEA" w:rsidP="00C86BDC">
      <w:pPr>
        <w:spacing w:line="360" w:lineRule="auto"/>
        <w:jc w:val="both"/>
        <w:rPr>
          <w:rFonts w:ascii="Arial" w:hAnsi="Arial" w:cs="Arial"/>
          <w:sz w:val="32"/>
          <w:szCs w:val="32"/>
        </w:rPr>
      </w:pPr>
      <w:r w:rsidRPr="00D0359F">
        <w:rPr>
          <w:rFonts w:ascii="Arial" w:hAnsi="Arial" w:cs="Arial"/>
          <w:sz w:val="32"/>
          <w:szCs w:val="32"/>
        </w:rPr>
        <w:t>If you can’t see the answer to your question, feel free to get in touch for more information.</w:t>
      </w:r>
    </w:p>
    <w:p w14:paraId="2ED87A1E" w14:textId="77777777" w:rsidR="006A3A05" w:rsidRPr="00D0359F" w:rsidRDefault="006A3A05" w:rsidP="00C86BDC">
      <w:pPr>
        <w:pStyle w:val="NoSpacing"/>
        <w:spacing w:line="360" w:lineRule="auto"/>
        <w:rPr>
          <w:rFonts w:ascii="Arial" w:hAnsi="Arial" w:cs="Arial"/>
          <w:sz w:val="32"/>
          <w:szCs w:val="32"/>
          <w:lang w:eastAsia="en-GB"/>
        </w:rPr>
      </w:pPr>
    </w:p>
    <w:p w14:paraId="1C6E9E35" w14:textId="23E914F7" w:rsidR="00A74E1F" w:rsidRPr="00D0359F" w:rsidRDefault="0044132C" w:rsidP="00C86BDC">
      <w:pPr>
        <w:pStyle w:val="NoSpacing"/>
        <w:spacing w:line="360" w:lineRule="auto"/>
        <w:rPr>
          <w:rFonts w:ascii="Arial" w:hAnsi="Arial" w:cs="Arial"/>
          <w:b/>
          <w:bCs/>
          <w:sz w:val="32"/>
          <w:szCs w:val="32"/>
        </w:rPr>
      </w:pPr>
      <w:r w:rsidRPr="00D0359F">
        <w:rPr>
          <w:rFonts w:ascii="Arial" w:hAnsi="Arial" w:cs="Arial"/>
          <w:b/>
          <w:bCs/>
          <w:sz w:val="32"/>
          <w:szCs w:val="32"/>
        </w:rPr>
        <w:t>Who is eligible to apply for this opportunity?</w:t>
      </w:r>
    </w:p>
    <w:p w14:paraId="3FD6064C" w14:textId="10BC5ECA" w:rsidR="0044132C" w:rsidRPr="00D0359F" w:rsidRDefault="0044132C" w:rsidP="00C86BDC">
      <w:pPr>
        <w:pStyle w:val="NoSpacing"/>
        <w:spacing w:line="360" w:lineRule="auto"/>
        <w:rPr>
          <w:rFonts w:ascii="Arial" w:hAnsi="Arial" w:cs="Arial"/>
          <w:b/>
          <w:bCs/>
          <w:sz w:val="32"/>
          <w:szCs w:val="32"/>
        </w:rPr>
      </w:pPr>
    </w:p>
    <w:p w14:paraId="55B0E62C" w14:textId="77777777" w:rsidR="0044132C" w:rsidRPr="00D0359F" w:rsidRDefault="0044132C" w:rsidP="00C86BDC">
      <w:pPr>
        <w:spacing w:line="360" w:lineRule="auto"/>
        <w:jc w:val="both"/>
        <w:rPr>
          <w:rFonts w:ascii="Arial" w:eastAsia="Faricy New Rg" w:hAnsi="Arial" w:cs="Arial"/>
          <w:sz w:val="32"/>
          <w:szCs w:val="32"/>
        </w:rPr>
      </w:pPr>
      <w:r w:rsidRPr="00D0359F">
        <w:rPr>
          <w:rFonts w:ascii="Arial" w:eastAsia="Faricy New Rg" w:hAnsi="Arial" w:cs="Arial"/>
          <w:sz w:val="32"/>
          <w:szCs w:val="32"/>
        </w:rPr>
        <w:t>Applicants must be 18 or over and living in Wales.</w:t>
      </w:r>
    </w:p>
    <w:p w14:paraId="19B9498B" w14:textId="77777777" w:rsidR="006E2379" w:rsidRPr="00D0359F" w:rsidRDefault="0044132C" w:rsidP="00C86BDC">
      <w:pPr>
        <w:spacing w:line="360" w:lineRule="auto"/>
        <w:jc w:val="both"/>
        <w:rPr>
          <w:rFonts w:ascii="Arial" w:eastAsia="Faricy New Rg" w:hAnsi="Arial" w:cs="Arial"/>
          <w:sz w:val="32"/>
          <w:szCs w:val="32"/>
        </w:rPr>
      </w:pPr>
      <w:r w:rsidRPr="00D0359F">
        <w:rPr>
          <w:rFonts w:ascii="Arial" w:eastAsia="Faricy New Rg" w:hAnsi="Arial" w:cs="Arial"/>
          <w:sz w:val="32"/>
          <w:szCs w:val="32"/>
        </w:rPr>
        <w:t xml:space="preserve">You must be able to fully commit to attending the whole course from </w:t>
      </w:r>
    </w:p>
    <w:p w14:paraId="7E7B0211" w14:textId="7F4F2131" w:rsidR="0044132C" w:rsidRPr="00D0359F" w:rsidRDefault="0044132C" w:rsidP="00C86BDC">
      <w:pPr>
        <w:spacing w:line="360" w:lineRule="auto"/>
        <w:jc w:val="both"/>
        <w:rPr>
          <w:rFonts w:ascii="Arial" w:eastAsia="Faricy New Rg" w:hAnsi="Arial" w:cs="Arial"/>
          <w:sz w:val="32"/>
          <w:szCs w:val="32"/>
        </w:rPr>
      </w:pPr>
      <w:r w:rsidRPr="00D0359F">
        <w:rPr>
          <w:rFonts w:ascii="Arial" w:eastAsia="Faricy New Rg" w:hAnsi="Arial" w:cs="Arial"/>
          <w:b/>
          <w:bCs/>
          <w:sz w:val="32"/>
          <w:szCs w:val="32"/>
        </w:rPr>
        <w:t>5.00 pm</w:t>
      </w:r>
      <w:r w:rsidRPr="00D0359F">
        <w:rPr>
          <w:rFonts w:ascii="Arial" w:eastAsia="Faricy New Rg" w:hAnsi="Arial" w:cs="Arial"/>
          <w:sz w:val="32"/>
          <w:szCs w:val="32"/>
        </w:rPr>
        <w:t xml:space="preserve"> on </w:t>
      </w:r>
      <w:r w:rsidRPr="00D0359F">
        <w:rPr>
          <w:rFonts w:ascii="Arial" w:eastAsia="Faricy New Rg" w:hAnsi="Arial" w:cs="Arial"/>
          <w:b/>
          <w:bCs/>
          <w:sz w:val="32"/>
          <w:szCs w:val="32"/>
        </w:rPr>
        <w:t>Monday 27</w:t>
      </w:r>
      <w:r w:rsidRPr="00D0359F">
        <w:rPr>
          <w:rFonts w:ascii="Arial" w:eastAsia="Faricy New Rg" w:hAnsi="Arial" w:cs="Arial"/>
          <w:sz w:val="32"/>
          <w:szCs w:val="32"/>
        </w:rPr>
        <w:t xml:space="preserve"> – </w:t>
      </w:r>
      <w:r w:rsidRPr="00D0359F">
        <w:rPr>
          <w:rFonts w:ascii="Arial" w:eastAsia="Faricy New Rg" w:hAnsi="Arial" w:cs="Arial"/>
          <w:b/>
          <w:bCs/>
          <w:sz w:val="32"/>
          <w:szCs w:val="32"/>
        </w:rPr>
        <w:t>10.00 am</w:t>
      </w:r>
      <w:r w:rsidRPr="00D0359F">
        <w:rPr>
          <w:rFonts w:ascii="Arial" w:eastAsia="Faricy New Rg" w:hAnsi="Arial" w:cs="Arial"/>
          <w:sz w:val="32"/>
          <w:szCs w:val="32"/>
        </w:rPr>
        <w:t xml:space="preserve"> on </w:t>
      </w:r>
      <w:r w:rsidRPr="00D0359F">
        <w:rPr>
          <w:rFonts w:ascii="Arial" w:eastAsia="Faricy New Rg" w:hAnsi="Arial" w:cs="Arial"/>
          <w:b/>
          <w:bCs/>
          <w:sz w:val="32"/>
          <w:szCs w:val="32"/>
        </w:rPr>
        <w:t>Friday 31 March 2023</w:t>
      </w:r>
      <w:r w:rsidRPr="00D0359F">
        <w:rPr>
          <w:rFonts w:ascii="Arial" w:eastAsia="Faricy New Rg" w:hAnsi="Arial" w:cs="Arial"/>
          <w:sz w:val="32"/>
          <w:szCs w:val="32"/>
        </w:rPr>
        <w:t xml:space="preserve"> to apply.</w:t>
      </w:r>
    </w:p>
    <w:p w14:paraId="500B4F72" w14:textId="77777777" w:rsidR="0044132C" w:rsidRPr="00D0359F" w:rsidRDefault="0044132C" w:rsidP="00C86BDC">
      <w:pPr>
        <w:spacing w:line="360" w:lineRule="auto"/>
        <w:jc w:val="both"/>
        <w:rPr>
          <w:rFonts w:ascii="Arial" w:eastAsia="Faricy New Rg" w:hAnsi="Arial" w:cs="Arial"/>
          <w:sz w:val="32"/>
          <w:szCs w:val="32"/>
        </w:rPr>
      </w:pPr>
      <w:r w:rsidRPr="00D0359F">
        <w:rPr>
          <w:rFonts w:ascii="Arial" w:eastAsia="Faricy New Rg" w:hAnsi="Arial" w:cs="Arial"/>
          <w:sz w:val="32"/>
          <w:szCs w:val="32"/>
        </w:rPr>
        <w:t>With the aim of the course being to develop and elevate new and unique voices and experiences of Welshness, we are particularly interested in writers with under-represented characteristics, and/or writers who feel they are under-represented within current Welsh literature. We will invite you to tell us about this in your own words in the application form.</w:t>
      </w:r>
    </w:p>
    <w:p w14:paraId="5CF39943" w14:textId="77777777" w:rsidR="0044132C" w:rsidRPr="00D0359F" w:rsidRDefault="0044132C" w:rsidP="00C86BDC">
      <w:pPr>
        <w:spacing w:line="360" w:lineRule="auto"/>
        <w:jc w:val="both"/>
        <w:rPr>
          <w:rFonts w:ascii="Arial" w:eastAsia="Faricy New Rg" w:hAnsi="Arial" w:cs="Arial"/>
          <w:sz w:val="32"/>
          <w:szCs w:val="32"/>
        </w:rPr>
      </w:pPr>
      <w:r w:rsidRPr="00D0359F">
        <w:rPr>
          <w:rFonts w:ascii="Arial" w:eastAsia="Faricy New Rg" w:hAnsi="Arial" w:cs="Arial"/>
          <w:sz w:val="32"/>
          <w:szCs w:val="32"/>
        </w:rPr>
        <w:lastRenderedPageBreak/>
        <w:t>Although not exclusive, examples of under-represented characteristics are as follows:</w:t>
      </w:r>
    </w:p>
    <w:p w14:paraId="084B78CF" w14:textId="77777777" w:rsidR="0044132C" w:rsidRPr="00D0359F" w:rsidRDefault="0044132C" w:rsidP="00C86BDC">
      <w:pPr>
        <w:pStyle w:val="ListParagraph"/>
        <w:numPr>
          <w:ilvl w:val="0"/>
          <w:numId w:val="32"/>
        </w:numPr>
        <w:spacing w:after="160" w:line="360" w:lineRule="auto"/>
        <w:jc w:val="both"/>
        <w:rPr>
          <w:rFonts w:ascii="Arial" w:eastAsia="Faricy New Rg" w:hAnsi="Arial" w:cs="Arial"/>
          <w:sz w:val="32"/>
          <w:szCs w:val="32"/>
        </w:rPr>
      </w:pPr>
      <w:r w:rsidRPr="00D0359F">
        <w:rPr>
          <w:rFonts w:ascii="Arial" w:eastAsia="Faricy New Rg" w:hAnsi="Arial" w:cs="Arial"/>
          <w:sz w:val="32"/>
          <w:szCs w:val="32"/>
        </w:rPr>
        <w:t xml:space="preserve">From a low-income background </w:t>
      </w:r>
    </w:p>
    <w:p w14:paraId="52664C07" w14:textId="77777777" w:rsidR="0044132C" w:rsidRPr="00D0359F" w:rsidRDefault="0044132C" w:rsidP="00C86BDC">
      <w:pPr>
        <w:pStyle w:val="ListParagraph"/>
        <w:spacing w:line="360" w:lineRule="auto"/>
        <w:jc w:val="both"/>
        <w:rPr>
          <w:rFonts w:ascii="Arial" w:eastAsia="Faricy New Rg" w:hAnsi="Arial" w:cs="Arial"/>
          <w:sz w:val="32"/>
          <w:szCs w:val="32"/>
        </w:rPr>
      </w:pPr>
      <w:r w:rsidRPr="00D0359F">
        <w:rPr>
          <w:rFonts w:ascii="Arial" w:eastAsia="Faricy New Rg" w:hAnsi="Arial" w:cs="Arial"/>
          <w:sz w:val="32"/>
          <w:szCs w:val="32"/>
        </w:rPr>
        <w:t xml:space="preserve">*Our criteria for low-income includes individuals who were eligible for free school meals or whose parents were in low-paid jobs, unemployed or receiving benefits (including disability allowances) when applicants were 14 years old. </w:t>
      </w:r>
    </w:p>
    <w:p w14:paraId="397F968A" w14:textId="77777777" w:rsidR="0044132C" w:rsidRPr="00D0359F" w:rsidRDefault="0044132C" w:rsidP="00C86BDC">
      <w:pPr>
        <w:pStyle w:val="ListParagraph"/>
        <w:numPr>
          <w:ilvl w:val="0"/>
          <w:numId w:val="32"/>
        </w:numPr>
        <w:spacing w:after="160" w:line="360" w:lineRule="auto"/>
        <w:jc w:val="both"/>
        <w:rPr>
          <w:rFonts w:ascii="Arial" w:eastAsia="Faricy New Rg" w:hAnsi="Arial" w:cs="Arial"/>
          <w:sz w:val="32"/>
          <w:szCs w:val="32"/>
        </w:rPr>
      </w:pPr>
      <w:r w:rsidRPr="00D0359F">
        <w:rPr>
          <w:rFonts w:ascii="Arial" w:eastAsia="Faricy New Rg" w:hAnsi="Arial" w:cs="Arial"/>
          <w:sz w:val="32"/>
          <w:szCs w:val="32"/>
        </w:rPr>
        <w:t>Gypsy, Roma and/or Traveller communities</w:t>
      </w:r>
    </w:p>
    <w:p w14:paraId="6EBEF87B" w14:textId="77777777" w:rsidR="0044132C" w:rsidRPr="00D0359F" w:rsidRDefault="0044132C" w:rsidP="00C86BDC">
      <w:pPr>
        <w:pStyle w:val="ListParagraph"/>
        <w:numPr>
          <w:ilvl w:val="0"/>
          <w:numId w:val="32"/>
        </w:numPr>
        <w:spacing w:after="160" w:line="360" w:lineRule="auto"/>
        <w:jc w:val="both"/>
        <w:rPr>
          <w:rFonts w:ascii="Arial" w:eastAsia="Faricy New Rg" w:hAnsi="Arial" w:cs="Arial"/>
          <w:sz w:val="32"/>
          <w:szCs w:val="32"/>
        </w:rPr>
      </w:pPr>
      <w:r w:rsidRPr="00D0359F">
        <w:rPr>
          <w:rFonts w:ascii="Arial" w:eastAsia="Faricy New Rg" w:hAnsi="Arial" w:cs="Arial"/>
          <w:sz w:val="32"/>
          <w:szCs w:val="32"/>
        </w:rPr>
        <w:t>Deaf and/or hard of hearing</w:t>
      </w:r>
    </w:p>
    <w:p w14:paraId="2F4F8A69" w14:textId="77777777" w:rsidR="0044132C" w:rsidRPr="00D0359F" w:rsidRDefault="0044132C" w:rsidP="00C86BDC">
      <w:pPr>
        <w:pStyle w:val="ListParagraph"/>
        <w:numPr>
          <w:ilvl w:val="0"/>
          <w:numId w:val="32"/>
        </w:numPr>
        <w:spacing w:after="160" w:line="360" w:lineRule="auto"/>
        <w:jc w:val="both"/>
        <w:rPr>
          <w:rFonts w:ascii="Arial" w:eastAsia="Faricy New Rg" w:hAnsi="Arial" w:cs="Arial"/>
          <w:sz w:val="32"/>
          <w:szCs w:val="32"/>
        </w:rPr>
      </w:pPr>
      <w:r w:rsidRPr="00D0359F">
        <w:rPr>
          <w:rFonts w:ascii="Arial" w:eastAsia="Faricy New Rg" w:hAnsi="Arial" w:cs="Arial"/>
          <w:sz w:val="32"/>
          <w:szCs w:val="32"/>
        </w:rPr>
        <w:t>LGBTQ+</w:t>
      </w:r>
    </w:p>
    <w:p w14:paraId="197D9E36" w14:textId="77777777" w:rsidR="0044132C" w:rsidRPr="00D0359F" w:rsidRDefault="0044132C" w:rsidP="00C86BDC">
      <w:pPr>
        <w:pStyle w:val="ListParagraph"/>
        <w:numPr>
          <w:ilvl w:val="0"/>
          <w:numId w:val="32"/>
        </w:numPr>
        <w:spacing w:after="160" w:line="360" w:lineRule="auto"/>
        <w:jc w:val="both"/>
        <w:rPr>
          <w:rFonts w:ascii="Arial" w:eastAsia="Faricy New Rg" w:hAnsi="Arial" w:cs="Arial"/>
          <w:sz w:val="32"/>
          <w:szCs w:val="32"/>
        </w:rPr>
      </w:pPr>
      <w:r w:rsidRPr="00D0359F">
        <w:rPr>
          <w:rFonts w:ascii="Arial" w:eastAsia="Faricy New Rg" w:hAnsi="Arial" w:cs="Arial"/>
          <w:sz w:val="32"/>
          <w:szCs w:val="32"/>
        </w:rPr>
        <w:t xml:space="preserve">Neurodiverse – including, but not limited to: Autism, ADHD, Dyslexia, Dyspraxia, Tourette Syndrome and OCD  </w:t>
      </w:r>
    </w:p>
    <w:p w14:paraId="032B3CB6" w14:textId="77777777" w:rsidR="0044132C" w:rsidRPr="00D0359F" w:rsidRDefault="0044132C" w:rsidP="00C86BDC">
      <w:pPr>
        <w:pStyle w:val="ListParagraph"/>
        <w:numPr>
          <w:ilvl w:val="0"/>
          <w:numId w:val="32"/>
        </w:numPr>
        <w:spacing w:after="160" w:line="360" w:lineRule="auto"/>
        <w:jc w:val="both"/>
        <w:rPr>
          <w:rFonts w:ascii="Arial" w:eastAsia="Faricy New Rg" w:hAnsi="Arial" w:cs="Arial"/>
          <w:sz w:val="32"/>
          <w:szCs w:val="32"/>
        </w:rPr>
      </w:pPr>
      <w:r w:rsidRPr="00D0359F">
        <w:rPr>
          <w:rFonts w:ascii="Arial" w:eastAsia="Faricy New Rg" w:hAnsi="Arial" w:cs="Arial"/>
          <w:sz w:val="32"/>
          <w:szCs w:val="32"/>
        </w:rPr>
        <w:t>Person of colour</w:t>
      </w:r>
    </w:p>
    <w:p w14:paraId="2CC4C359" w14:textId="77777777" w:rsidR="0044132C" w:rsidRPr="00D0359F" w:rsidRDefault="0044132C" w:rsidP="00C86BDC">
      <w:pPr>
        <w:pStyle w:val="ListParagraph"/>
        <w:numPr>
          <w:ilvl w:val="0"/>
          <w:numId w:val="32"/>
        </w:numPr>
        <w:spacing w:after="160" w:line="360" w:lineRule="auto"/>
        <w:jc w:val="both"/>
        <w:rPr>
          <w:rFonts w:ascii="Arial" w:eastAsia="Faricy New Rg" w:hAnsi="Arial" w:cs="Arial"/>
          <w:sz w:val="32"/>
          <w:szCs w:val="32"/>
        </w:rPr>
      </w:pPr>
      <w:r w:rsidRPr="00D0359F">
        <w:rPr>
          <w:rFonts w:ascii="Arial" w:eastAsia="Faricy New Rg" w:hAnsi="Arial" w:cs="Arial"/>
          <w:sz w:val="32"/>
          <w:szCs w:val="32"/>
        </w:rPr>
        <w:t>Refugees and/or Asylum Seekers</w:t>
      </w:r>
    </w:p>
    <w:p w14:paraId="1386EDC7" w14:textId="77777777" w:rsidR="0044132C" w:rsidRPr="00D0359F" w:rsidRDefault="0044132C" w:rsidP="00C86BDC">
      <w:pPr>
        <w:pStyle w:val="ListParagraph"/>
        <w:numPr>
          <w:ilvl w:val="0"/>
          <w:numId w:val="32"/>
        </w:numPr>
        <w:spacing w:after="160" w:line="360" w:lineRule="auto"/>
        <w:jc w:val="both"/>
        <w:rPr>
          <w:rFonts w:ascii="Arial" w:eastAsia="Faricy New Rg" w:hAnsi="Arial" w:cs="Arial"/>
          <w:sz w:val="32"/>
          <w:szCs w:val="32"/>
        </w:rPr>
      </w:pPr>
      <w:r w:rsidRPr="00D0359F">
        <w:rPr>
          <w:rFonts w:ascii="Arial" w:eastAsia="Faricy New Rg" w:hAnsi="Arial" w:cs="Arial"/>
          <w:sz w:val="32"/>
          <w:szCs w:val="32"/>
        </w:rPr>
        <w:t>Writers with long-standing disabilities and/or health issues- i.e. has lasted or is expected to last at least 12 months and has an adverse effect on your ability to carry out normal day-to-day activities.</w:t>
      </w:r>
    </w:p>
    <w:p w14:paraId="3A5C9780" w14:textId="77777777" w:rsidR="0044132C" w:rsidRPr="00D0359F" w:rsidRDefault="0044132C" w:rsidP="00C86BDC">
      <w:pPr>
        <w:spacing w:line="360" w:lineRule="auto"/>
        <w:jc w:val="both"/>
        <w:rPr>
          <w:rFonts w:ascii="Arial" w:hAnsi="Arial" w:cs="Arial"/>
          <w:b/>
          <w:bCs/>
          <w:sz w:val="32"/>
          <w:szCs w:val="32"/>
        </w:rPr>
      </w:pPr>
      <w:r w:rsidRPr="00D0359F">
        <w:rPr>
          <w:rFonts w:ascii="Arial" w:hAnsi="Arial" w:cs="Arial"/>
          <w:sz w:val="32"/>
          <w:szCs w:val="32"/>
        </w:rPr>
        <w:t>If you believe you are under-represented but are unsure, you are welcome to contact us, or you can explain in your own words in the application form.</w:t>
      </w:r>
      <w:r w:rsidRPr="00D0359F" w:rsidDel="000C634D">
        <w:rPr>
          <w:rFonts w:ascii="Arial" w:hAnsi="Arial" w:cs="Arial"/>
          <w:sz w:val="32"/>
          <w:szCs w:val="32"/>
        </w:rPr>
        <w:t xml:space="preserve"> </w:t>
      </w:r>
    </w:p>
    <w:p w14:paraId="258D224F" w14:textId="77777777" w:rsidR="0044132C" w:rsidRPr="00D0359F" w:rsidRDefault="0044132C" w:rsidP="00C86BDC">
      <w:pPr>
        <w:pStyle w:val="NoSpacing"/>
        <w:spacing w:line="360" w:lineRule="auto"/>
        <w:rPr>
          <w:rFonts w:ascii="Arial" w:hAnsi="Arial" w:cs="Arial"/>
          <w:b/>
          <w:bCs/>
          <w:sz w:val="32"/>
          <w:szCs w:val="32"/>
        </w:rPr>
      </w:pPr>
    </w:p>
    <w:p w14:paraId="5C6F7423" w14:textId="7929D3C9" w:rsidR="0044132C" w:rsidRPr="00D0359F" w:rsidRDefault="0044132C" w:rsidP="00C86BDC">
      <w:pPr>
        <w:pStyle w:val="NoSpacing"/>
        <w:spacing w:line="360" w:lineRule="auto"/>
        <w:rPr>
          <w:rFonts w:ascii="Arial" w:hAnsi="Arial" w:cs="Arial"/>
          <w:b/>
          <w:bCs/>
          <w:sz w:val="32"/>
          <w:szCs w:val="32"/>
        </w:rPr>
      </w:pPr>
      <w:r w:rsidRPr="00D0359F">
        <w:rPr>
          <w:rFonts w:ascii="Arial" w:hAnsi="Arial" w:cs="Arial"/>
          <w:b/>
          <w:bCs/>
          <w:sz w:val="32"/>
          <w:szCs w:val="32"/>
        </w:rPr>
        <w:t>Do I need experience to apply? Or am I too experienced?</w:t>
      </w:r>
    </w:p>
    <w:p w14:paraId="54AEB8E2" w14:textId="77777777" w:rsidR="0044132C" w:rsidRPr="00D0359F" w:rsidRDefault="0044132C" w:rsidP="00C86BDC">
      <w:pPr>
        <w:pStyle w:val="NoSpacing"/>
        <w:spacing w:line="360" w:lineRule="auto"/>
        <w:rPr>
          <w:rFonts w:ascii="Arial" w:hAnsi="Arial" w:cs="Arial"/>
          <w:b/>
          <w:bCs/>
          <w:sz w:val="32"/>
          <w:szCs w:val="32"/>
        </w:rPr>
      </w:pPr>
    </w:p>
    <w:p w14:paraId="38A54883"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t>We are mainly looking for emerging and mid-career writers with potential – those who have not published at all, or those who have published some work in an anthology or a magazine. You don’t necessarily need previous experience of writing, only good ideas and a positive and determined attitude. Like any other craft, writing can be challenging and requires a lot of effort and attention. This course will help you develop the toolkit you need to start, and continue on your journey as a writer, and Literature Wales will be there in the long term to offer support.</w:t>
      </w:r>
    </w:p>
    <w:p w14:paraId="37DBA2C1"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t xml:space="preserve">However, if you are already an experienced writer, for example you might have published your own pamphlet or a book, you might still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If you are unsure if this is the right course for you at this stage of your writing career, please </w:t>
      </w:r>
      <w:hyperlink r:id="rId11" w:history="1">
        <w:r w:rsidRPr="00D0359F">
          <w:rPr>
            <w:rStyle w:val="Hyperlink"/>
            <w:rFonts w:ascii="Arial" w:hAnsi="Arial" w:cs="Arial"/>
            <w:color w:val="0070C0"/>
            <w:sz w:val="32"/>
            <w:szCs w:val="32"/>
          </w:rPr>
          <w:t>get in touch</w:t>
        </w:r>
      </w:hyperlink>
      <w:r w:rsidRPr="00D0359F">
        <w:rPr>
          <w:rFonts w:ascii="Arial" w:hAnsi="Arial" w:cs="Arial"/>
          <w:color w:val="0070C0"/>
          <w:sz w:val="32"/>
          <w:szCs w:val="32"/>
        </w:rPr>
        <w:t xml:space="preserve"> </w:t>
      </w:r>
      <w:r w:rsidRPr="00D0359F">
        <w:rPr>
          <w:rFonts w:ascii="Arial" w:hAnsi="Arial" w:cs="Arial"/>
          <w:sz w:val="32"/>
          <w:szCs w:val="32"/>
        </w:rPr>
        <w:t>to discuss.</w:t>
      </w:r>
    </w:p>
    <w:p w14:paraId="1746A228" w14:textId="0BC7A377" w:rsidR="0044132C" w:rsidRPr="00D0359F" w:rsidRDefault="0044132C" w:rsidP="00C86BDC">
      <w:pPr>
        <w:pStyle w:val="NoSpacing"/>
        <w:spacing w:line="360" w:lineRule="auto"/>
        <w:rPr>
          <w:rFonts w:ascii="Arial" w:hAnsi="Arial" w:cs="Arial"/>
          <w:b/>
          <w:bCs/>
          <w:sz w:val="32"/>
          <w:szCs w:val="32"/>
        </w:rPr>
      </w:pPr>
    </w:p>
    <w:p w14:paraId="04D6B1EC" w14:textId="3B746C39" w:rsidR="0044132C" w:rsidRPr="00D0359F" w:rsidRDefault="0044132C" w:rsidP="00C86BDC">
      <w:pPr>
        <w:pStyle w:val="NoSpacing"/>
        <w:spacing w:line="360" w:lineRule="auto"/>
        <w:rPr>
          <w:rFonts w:ascii="Arial" w:hAnsi="Arial" w:cs="Arial"/>
          <w:b/>
          <w:bCs/>
          <w:sz w:val="32"/>
          <w:szCs w:val="32"/>
        </w:rPr>
      </w:pPr>
    </w:p>
    <w:p w14:paraId="543E7174" w14:textId="5E7225B6" w:rsidR="0044132C" w:rsidRPr="00D0359F" w:rsidRDefault="0044132C" w:rsidP="00C86BDC">
      <w:pPr>
        <w:pStyle w:val="NoSpacing"/>
        <w:spacing w:line="360" w:lineRule="auto"/>
        <w:rPr>
          <w:rFonts w:ascii="Arial" w:hAnsi="Arial" w:cs="Arial"/>
          <w:b/>
          <w:bCs/>
          <w:sz w:val="32"/>
          <w:szCs w:val="32"/>
        </w:rPr>
      </w:pPr>
      <w:r w:rsidRPr="00D0359F">
        <w:rPr>
          <w:rFonts w:ascii="Arial" w:hAnsi="Arial" w:cs="Arial"/>
          <w:b/>
          <w:bCs/>
          <w:sz w:val="32"/>
          <w:szCs w:val="32"/>
        </w:rPr>
        <w:t>What is Creative Non-Fiction?</w:t>
      </w:r>
    </w:p>
    <w:p w14:paraId="7C68971A" w14:textId="5379BCD3" w:rsidR="0044132C" w:rsidRPr="00D0359F" w:rsidRDefault="0044132C" w:rsidP="00C86BDC">
      <w:pPr>
        <w:pStyle w:val="NoSpacing"/>
        <w:spacing w:line="360" w:lineRule="auto"/>
        <w:rPr>
          <w:rFonts w:ascii="Arial" w:hAnsi="Arial" w:cs="Arial"/>
          <w:b/>
          <w:bCs/>
          <w:sz w:val="32"/>
          <w:szCs w:val="32"/>
        </w:rPr>
      </w:pPr>
    </w:p>
    <w:p w14:paraId="7565D7A3"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lastRenderedPageBreak/>
        <w:t>Creative non-fiction is a factual piece of work, based on facts and/or opinions, but it should have a strong creative narrative arch to carry the piece. Your creative non-fiction extract can be autobiographical, or can be a creative essay exploring a topic or an idea. Please note that we are not looking for academic style essays or writing.</w:t>
      </w:r>
    </w:p>
    <w:p w14:paraId="004DD894" w14:textId="77777777" w:rsidR="0044132C" w:rsidRPr="00D0359F" w:rsidRDefault="0044132C" w:rsidP="00C86BDC">
      <w:pPr>
        <w:pStyle w:val="NoSpacing"/>
        <w:spacing w:line="360" w:lineRule="auto"/>
        <w:rPr>
          <w:rFonts w:ascii="Arial" w:hAnsi="Arial" w:cs="Arial"/>
          <w:b/>
          <w:bCs/>
          <w:sz w:val="32"/>
          <w:szCs w:val="32"/>
          <w:lang w:eastAsia="en-GB"/>
        </w:rPr>
      </w:pPr>
    </w:p>
    <w:p w14:paraId="1FEE9866" w14:textId="75A60E7D" w:rsidR="0044132C" w:rsidRPr="00D0359F" w:rsidRDefault="0044132C" w:rsidP="00C86BDC">
      <w:pPr>
        <w:pStyle w:val="NoSpacing"/>
        <w:spacing w:line="360" w:lineRule="auto"/>
        <w:rPr>
          <w:rFonts w:ascii="Arial" w:hAnsi="Arial" w:cs="Arial"/>
          <w:b/>
          <w:bCs/>
          <w:sz w:val="32"/>
          <w:szCs w:val="32"/>
        </w:rPr>
      </w:pPr>
      <w:r w:rsidRPr="00D0359F">
        <w:rPr>
          <w:rFonts w:ascii="Arial" w:hAnsi="Arial" w:cs="Arial"/>
          <w:b/>
          <w:bCs/>
          <w:sz w:val="32"/>
          <w:szCs w:val="32"/>
        </w:rPr>
        <w:t>Is there a cost for this course?</w:t>
      </w:r>
    </w:p>
    <w:p w14:paraId="7E86C938" w14:textId="77777777" w:rsidR="006E2379" w:rsidRPr="00D0359F" w:rsidRDefault="006E2379" w:rsidP="00C86BDC">
      <w:pPr>
        <w:pStyle w:val="NoSpacing"/>
        <w:spacing w:line="360" w:lineRule="auto"/>
        <w:rPr>
          <w:rFonts w:ascii="Arial" w:hAnsi="Arial" w:cs="Arial"/>
          <w:b/>
          <w:bCs/>
          <w:sz w:val="32"/>
          <w:szCs w:val="32"/>
        </w:rPr>
      </w:pPr>
    </w:p>
    <w:p w14:paraId="05136FEB" w14:textId="5B629288"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t xml:space="preserve">No. Most courses at Tŷ Newydd require a fee to attend, but some of our more strategic activity is offered free of charge to individuals through a competitive application process. However, you will need to factor in your travel costs to and from the centre. If this will be challenging, please let us know. </w:t>
      </w:r>
      <w:r w:rsidRPr="00D0359F">
        <w:rPr>
          <w:rFonts w:ascii="Arial" w:hAnsi="Arial" w:cs="Arial"/>
          <w:sz w:val="32"/>
          <w:szCs w:val="32"/>
        </w:rPr>
        <w:br/>
      </w:r>
    </w:p>
    <w:p w14:paraId="24DCA45C" w14:textId="77777777" w:rsidR="0044132C" w:rsidRPr="00D0359F" w:rsidRDefault="0044132C" w:rsidP="00C86BDC">
      <w:pPr>
        <w:spacing w:after="160" w:line="360" w:lineRule="auto"/>
        <w:rPr>
          <w:rFonts w:ascii="Arial" w:hAnsi="Arial" w:cs="Arial"/>
          <w:b/>
          <w:bCs/>
          <w:sz w:val="32"/>
          <w:szCs w:val="32"/>
        </w:rPr>
      </w:pPr>
      <w:r w:rsidRPr="00D0359F">
        <w:rPr>
          <w:rFonts w:ascii="Arial" w:hAnsi="Arial" w:cs="Arial"/>
          <w:b/>
          <w:bCs/>
          <w:sz w:val="32"/>
          <w:szCs w:val="32"/>
        </w:rPr>
        <w:t>Can you give me more practical information about the Centre and my visit?</w:t>
      </w:r>
    </w:p>
    <w:p w14:paraId="77F98396"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t xml:space="preserve">Located in Gwynedd, Tŷ Newydd is situated between the sea and the mountains – less than ten minutes’ drive from both Snowdonia National Park and the Llŷn Peninsula which is an official Area of Outstanding Natural Beauty. You can learn more about Literature Wales’ National Writing Centre, Tŷ Newydd, </w:t>
      </w:r>
      <w:hyperlink r:id="rId12" w:history="1">
        <w:r w:rsidRPr="00D0359F">
          <w:rPr>
            <w:rStyle w:val="Hyperlink"/>
            <w:rFonts w:ascii="Arial" w:hAnsi="Arial" w:cs="Arial"/>
            <w:color w:val="0070C0"/>
            <w:sz w:val="32"/>
            <w:szCs w:val="32"/>
          </w:rPr>
          <w:t>on our website</w:t>
        </w:r>
      </w:hyperlink>
      <w:r w:rsidRPr="00D0359F">
        <w:rPr>
          <w:rFonts w:ascii="Arial" w:hAnsi="Arial" w:cs="Arial"/>
          <w:sz w:val="32"/>
          <w:szCs w:val="32"/>
        </w:rPr>
        <w:t>. Here you can browse through photos and blogs written by past participants.</w:t>
      </w:r>
    </w:p>
    <w:p w14:paraId="3A39F838"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lastRenderedPageBreak/>
        <w:t xml:space="preserve">For this course, the writers will be invited to arrive between 2.00 pm – 5.00 pm on Monday 27 March 2023, and the course will come to an end after breakfast, at around 10.00 am, on Friday 30 March. Please </w:t>
      </w:r>
      <w:hyperlink r:id="rId13" w:history="1">
        <w:r w:rsidRPr="00D0359F">
          <w:rPr>
            <w:rStyle w:val="Hyperlink"/>
            <w:rFonts w:ascii="Arial" w:hAnsi="Arial" w:cs="Arial"/>
            <w:color w:val="0070C0"/>
            <w:sz w:val="32"/>
            <w:szCs w:val="32"/>
          </w:rPr>
          <w:t>see our website</w:t>
        </w:r>
      </w:hyperlink>
      <w:r w:rsidRPr="00D0359F">
        <w:rPr>
          <w:rFonts w:ascii="Arial" w:hAnsi="Arial" w:cs="Arial"/>
          <w:sz w:val="32"/>
          <w:szCs w:val="32"/>
        </w:rPr>
        <w:t xml:space="preserve"> for travel information. We can help with travel from train stations (Cricieth or Bangor).</w:t>
      </w:r>
    </w:p>
    <w:p w14:paraId="5CF45761"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t>The writers will be allocated a bedroom each. Some bedrooms are en suites, others have shared bathrooms. Bedrooms will be allocated randomly, except for accessible bedrooms.</w:t>
      </w:r>
    </w:p>
    <w:p w14:paraId="24C918AE"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t xml:space="preserve">All meals will be provided to you by our resident chef, including a self-serve breakfast, buffet-style lunch, evening meal with a dessert, and home-made snacks. We can cater for most dietary requirements and food allergies. </w:t>
      </w:r>
    </w:p>
    <w:p w14:paraId="51C48907"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t xml:space="preserve">We hope that you will have plenty of free time to enjoy walks in the area, and to relax at the centre. But we kindly ask you to attend all of the activity organised as part of the course. A detailed timetable will be provided. </w:t>
      </w:r>
    </w:p>
    <w:p w14:paraId="7BC9A5C2" w14:textId="77777777" w:rsidR="0044132C" w:rsidRPr="00D0359F" w:rsidRDefault="0044132C" w:rsidP="00C86BDC">
      <w:pPr>
        <w:spacing w:line="360" w:lineRule="auto"/>
        <w:rPr>
          <w:rFonts w:cstheme="minorHAnsi"/>
          <w:sz w:val="32"/>
          <w:szCs w:val="32"/>
        </w:rPr>
      </w:pPr>
    </w:p>
    <w:p w14:paraId="01E909FA" w14:textId="77777777" w:rsidR="0044132C" w:rsidRPr="00D0359F" w:rsidRDefault="0044132C" w:rsidP="00C86BDC">
      <w:pPr>
        <w:spacing w:after="160" w:line="360" w:lineRule="auto"/>
        <w:jc w:val="both"/>
        <w:rPr>
          <w:rFonts w:ascii="Arial" w:hAnsi="Arial" w:cs="Arial"/>
          <w:b/>
          <w:bCs/>
          <w:sz w:val="32"/>
          <w:szCs w:val="32"/>
        </w:rPr>
      </w:pPr>
      <w:r w:rsidRPr="00D0359F">
        <w:rPr>
          <w:rFonts w:ascii="Arial" w:hAnsi="Arial" w:cs="Arial"/>
          <w:b/>
          <w:bCs/>
          <w:sz w:val="32"/>
          <w:szCs w:val="32"/>
        </w:rPr>
        <w:t>I have a disability or an illness that might make it difficult to take part, can you help?</w:t>
      </w:r>
    </w:p>
    <w:p w14:paraId="64307118"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t xml:space="preserve">Of course. The Literature Wales team are available to discuss any concerns and requirements before and throughout the course. For individuals in a wheelchair or with mobility issues, </w:t>
      </w:r>
      <w:r w:rsidRPr="00D0359F">
        <w:rPr>
          <w:rFonts w:ascii="Arial" w:hAnsi="Arial" w:cs="Arial"/>
          <w:sz w:val="32"/>
          <w:szCs w:val="32"/>
        </w:rPr>
        <w:lastRenderedPageBreak/>
        <w:t xml:space="preserve">we have an accessible bedroom, and we can welcome a personal assistant. </w:t>
      </w:r>
      <w:hyperlink r:id="rId14" w:history="1">
        <w:r w:rsidRPr="00D0359F">
          <w:rPr>
            <w:rStyle w:val="Hyperlink"/>
            <w:rFonts w:ascii="Arial" w:hAnsi="Arial" w:cs="Arial"/>
            <w:color w:val="0070C0"/>
            <w:sz w:val="32"/>
            <w:szCs w:val="32"/>
          </w:rPr>
          <w:t>Please contact us</w:t>
        </w:r>
      </w:hyperlink>
      <w:r w:rsidRPr="00D0359F">
        <w:rPr>
          <w:rFonts w:ascii="Arial" w:hAnsi="Arial" w:cs="Arial"/>
          <w:color w:val="0070C0"/>
          <w:sz w:val="32"/>
          <w:szCs w:val="32"/>
        </w:rPr>
        <w:t xml:space="preserve"> </w:t>
      </w:r>
      <w:r w:rsidRPr="00D0359F">
        <w:rPr>
          <w:rFonts w:ascii="Arial" w:hAnsi="Arial" w:cs="Arial"/>
          <w:sz w:val="32"/>
          <w:szCs w:val="32"/>
        </w:rPr>
        <w:t>to discuss accessibility, and we will issue Access Riders to all successful writers before your visit.</w:t>
      </w:r>
    </w:p>
    <w:p w14:paraId="316F852E" w14:textId="77777777" w:rsidR="0044132C" w:rsidRPr="00D0359F" w:rsidRDefault="0044132C" w:rsidP="00C86BDC">
      <w:pPr>
        <w:spacing w:line="360" w:lineRule="auto"/>
        <w:jc w:val="both"/>
        <w:rPr>
          <w:rFonts w:cstheme="minorHAnsi"/>
          <w:color w:val="3F3E4C"/>
          <w:sz w:val="32"/>
          <w:szCs w:val="32"/>
        </w:rPr>
      </w:pPr>
    </w:p>
    <w:p w14:paraId="1E550FED" w14:textId="77777777" w:rsidR="0044132C" w:rsidRPr="00D0359F" w:rsidRDefault="0044132C" w:rsidP="00C86BDC">
      <w:pPr>
        <w:spacing w:after="160" w:line="360" w:lineRule="auto"/>
        <w:jc w:val="both"/>
        <w:rPr>
          <w:rFonts w:ascii="Arial" w:hAnsi="Arial" w:cs="Arial"/>
          <w:b/>
          <w:bCs/>
          <w:sz w:val="32"/>
          <w:szCs w:val="32"/>
        </w:rPr>
      </w:pPr>
      <w:r w:rsidRPr="00D0359F">
        <w:rPr>
          <w:rFonts w:ascii="Arial" w:hAnsi="Arial" w:cs="Arial"/>
          <w:b/>
          <w:bCs/>
          <w:sz w:val="32"/>
          <w:szCs w:val="32"/>
        </w:rPr>
        <w:t>When will I hear if my application has been successful?</w:t>
      </w:r>
    </w:p>
    <w:p w14:paraId="4050C540"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t>All applicants will be notified of the outcome before 10 February 2023</w:t>
      </w:r>
    </w:p>
    <w:p w14:paraId="75ABED08" w14:textId="77777777" w:rsidR="0044132C" w:rsidRPr="00D0359F" w:rsidRDefault="0044132C" w:rsidP="00C86BDC">
      <w:pPr>
        <w:spacing w:line="360" w:lineRule="auto"/>
        <w:jc w:val="both"/>
        <w:rPr>
          <w:rFonts w:cstheme="minorHAnsi"/>
          <w:color w:val="3F3E4C"/>
          <w:sz w:val="32"/>
          <w:szCs w:val="32"/>
        </w:rPr>
      </w:pPr>
    </w:p>
    <w:p w14:paraId="5FB1425E" w14:textId="77777777" w:rsidR="0044132C" w:rsidRPr="00D0359F" w:rsidRDefault="0044132C" w:rsidP="00C86BDC">
      <w:pPr>
        <w:spacing w:after="160" w:line="360" w:lineRule="auto"/>
        <w:jc w:val="both"/>
        <w:rPr>
          <w:rFonts w:ascii="Arial" w:hAnsi="Arial" w:cs="Arial"/>
          <w:b/>
          <w:bCs/>
          <w:sz w:val="32"/>
          <w:szCs w:val="32"/>
        </w:rPr>
      </w:pPr>
      <w:r w:rsidRPr="00D0359F">
        <w:rPr>
          <w:rFonts w:ascii="Arial" w:hAnsi="Arial" w:cs="Arial"/>
          <w:b/>
          <w:bCs/>
          <w:sz w:val="32"/>
          <w:szCs w:val="32"/>
        </w:rPr>
        <w:t>If I am unsuccessful, will I receive feedback?</w:t>
      </w:r>
    </w:p>
    <w:p w14:paraId="2E4BF0BB"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t xml:space="preserve">As we are expecting a lot of applications, we may not be able to provide detailed feedback on each one. However, where possible we will provide a short, personalised line of feedback, and advise on other opportunities Literature Wales and partners may have available. </w:t>
      </w:r>
    </w:p>
    <w:p w14:paraId="325F14F2"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t xml:space="preserve">We are aware that correspondence regarding unsuccessful applications can have a negative impact on your health and well-being. We give our pledge to respect and value each individual application, giving it due consideration and attention. </w:t>
      </w:r>
    </w:p>
    <w:p w14:paraId="04B347AF" w14:textId="77777777" w:rsidR="0044132C" w:rsidRPr="00D0359F" w:rsidRDefault="0044132C" w:rsidP="00C86BDC">
      <w:pPr>
        <w:spacing w:line="360" w:lineRule="auto"/>
        <w:jc w:val="both"/>
        <w:rPr>
          <w:rFonts w:ascii="Arial" w:hAnsi="Arial" w:cs="Arial"/>
          <w:sz w:val="32"/>
          <w:szCs w:val="32"/>
        </w:rPr>
      </w:pPr>
      <w:r w:rsidRPr="00D0359F">
        <w:rPr>
          <w:rFonts w:ascii="Arial" w:hAnsi="Arial" w:cs="Arial"/>
          <w:sz w:val="32"/>
          <w:szCs w:val="32"/>
        </w:rPr>
        <w:t xml:space="preserve">A small team of Literature Wales staff member will have access to your submitted creative work. In line with our talent-scouting and signposting strategy, we may get in touch in the future with </w:t>
      </w:r>
      <w:r w:rsidRPr="00D0359F">
        <w:rPr>
          <w:rFonts w:ascii="Arial" w:hAnsi="Arial" w:cs="Arial"/>
          <w:sz w:val="32"/>
          <w:szCs w:val="32"/>
        </w:rPr>
        <w:lastRenderedPageBreak/>
        <w:t xml:space="preserve">personalised opportunities, based on your work and your expertise. To enable Literature Wales to comply with data protection law (GDPR), please complete the relevant section at the end of the application form to let us know if you </w:t>
      </w:r>
      <w:r w:rsidRPr="00D0359F">
        <w:rPr>
          <w:rFonts w:ascii="Arial" w:hAnsi="Arial" w:cs="Arial"/>
          <w:b/>
          <w:bCs/>
          <w:sz w:val="32"/>
          <w:szCs w:val="32"/>
        </w:rPr>
        <w:t>don’t</w:t>
      </w:r>
      <w:r w:rsidRPr="00D0359F">
        <w:rPr>
          <w:rFonts w:ascii="Arial" w:hAnsi="Arial" w:cs="Arial"/>
          <w:sz w:val="32"/>
          <w:szCs w:val="32"/>
        </w:rPr>
        <w:t xml:space="preserve"> want to be contacted by Literature Wales about offers in the future.</w:t>
      </w:r>
    </w:p>
    <w:p w14:paraId="6F9C6550" w14:textId="6BD04FD3" w:rsidR="0044132C" w:rsidRPr="00D0359F" w:rsidRDefault="0044132C" w:rsidP="00C86BDC">
      <w:pPr>
        <w:spacing w:line="360" w:lineRule="auto"/>
        <w:jc w:val="both"/>
        <w:rPr>
          <w:rFonts w:ascii="Arial" w:hAnsi="Arial" w:cs="Arial"/>
          <w:color w:val="3F3E4C"/>
          <w:sz w:val="32"/>
          <w:szCs w:val="32"/>
        </w:rPr>
      </w:pPr>
      <w:r w:rsidRPr="00D0359F">
        <w:rPr>
          <w:rFonts w:ascii="Arial" w:hAnsi="Arial" w:cs="Arial"/>
          <w:color w:val="3F3E4C"/>
          <w:sz w:val="32"/>
          <w:szCs w:val="32"/>
        </w:rPr>
        <w:br/>
      </w:r>
      <w:r w:rsidRPr="00D0359F">
        <w:rPr>
          <w:rFonts w:ascii="Arial" w:hAnsi="Arial" w:cs="Arial"/>
          <w:sz w:val="32"/>
          <w:szCs w:val="32"/>
        </w:rPr>
        <w:t xml:space="preserve">For any further questions, please </w:t>
      </w:r>
      <w:hyperlink r:id="rId15" w:history="1">
        <w:r w:rsidRPr="00D0359F">
          <w:rPr>
            <w:rStyle w:val="Hyperlink"/>
            <w:rFonts w:ascii="Arial" w:hAnsi="Arial" w:cs="Arial"/>
            <w:color w:val="0070C0"/>
            <w:sz w:val="32"/>
            <w:szCs w:val="32"/>
          </w:rPr>
          <w:t>contact Literature Wales</w:t>
        </w:r>
      </w:hyperlink>
      <w:r w:rsidRPr="00D0359F">
        <w:rPr>
          <w:rFonts w:ascii="Arial" w:hAnsi="Arial" w:cs="Arial"/>
          <w:color w:val="3F3E4C"/>
          <w:sz w:val="32"/>
          <w:szCs w:val="32"/>
        </w:rPr>
        <w:t xml:space="preserve"> </w:t>
      </w:r>
      <w:r w:rsidRPr="00D0359F">
        <w:rPr>
          <w:rFonts w:ascii="Arial" w:hAnsi="Arial" w:cs="Arial"/>
          <w:sz w:val="32"/>
          <w:szCs w:val="32"/>
        </w:rPr>
        <w:t>for an informal chat on email</w:t>
      </w:r>
      <w:r w:rsidR="00C86BDC">
        <w:rPr>
          <w:rFonts w:ascii="Arial" w:hAnsi="Arial" w:cs="Arial"/>
          <w:sz w:val="32"/>
          <w:szCs w:val="32"/>
        </w:rPr>
        <w:t xml:space="preserve"> or on the phone.</w:t>
      </w:r>
    </w:p>
    <w:p w14:paraId="6104DF2A" w14:textId="77777777" w:rsidR="00A74E1F" w:rsidRPr="006A3A05" w:rsidRDefault="00A74E1F" w:rsidP="00C86BDC">
      <w:pPr>
        <w:pStyle w:val="NoSpacing"/>
        <w:spacing w:line="360" w:lineRule="auto"/>
        <w:jc w:val="both"/>
        <w:rPr>
          <w:rFonts w:ascii="Arial" w:hAnsi="Arial" w:cs="Arial"/>
          <w:sz w:val="28"/>
          <w:szCs w:val="28"/>
        </w:rPr>
      </w:pPr>
    </w:p>
    <w:p w14:paraId="0D5BC637" w14:textId="5502D9F4" w:rsidR="008E7FDA" w:rsidRPr="006F7951" w:rsidRDefault="008E7FDA" w:rsidP="00C86BDC">
      <w:pPr>
        <w:spacing w:line="360" w:lineRule="auto"/>
        <w:rPr>
          <w:rFonts w:ascii="Arial" w:hAnsi="Arial" w:cs="Arial"/>
          <w:sz w:val="28"/>
          <w:szCs w:val="28"/>
        </w:rPr>
      </w:pPr>
    </w:p>
    <w:sectPr w:rsidR="008E7FDA" w:rsidRPr="006F7951" w:rsidSect="003C7D30">
      <w:headerReference w:type="default" r:id="rId16"/>
      <w:footerReference w:type="default" r:id="rId17"/>
      <w:pgSz w:w="11906" w:h="16838"/>
      <w:pgMar w:top="2074"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A4BC3" w14:textId="77777777" w:rsidR="00303067" w:rsidRDefault="00303067" w:rsidP="00BE6921">
      <w:pPr>
        <w:spacing w:after="0" w:line="240" w:lineRule="auto"/>
      </w:pPr>
      <w:r>
        <w:separator/>
      </w:r>
    </w:p>
  </w:endnote>
  <w:endnote w:type="continuationSeparator" w:id="0">
    <w:p w14:paraId="3D7DB763" w14:textId="77777777" w:rsidR="00303067" w:rsidRDefault="00303067" w:rsidP="00BE6921">
      <w:pPr>
        <w:spacing w:after="0" w:line="240" w:lineRule="auto"/>
      </w:pPr>
      <w:r>
        <w:continuationSeparator/>
      </w:r>
    </w:p>
  </w:endnote>
  <w:endnote w:type="continuationNotice" w:id="1">
    <w:p w14:paraId="31D2E933" w14:textId="77777777" w:rsidR="00303067" w:rsidRDefault="00303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209D" w14:textId="2594D973" w:rsidR="39971E0A" w:rsidRDefault="39971E0A" w:rsidP="39971E0A">
    <w:pPr>
      <w:pStyle w:val="Footer"/>
      <w:jc w:val="right"/>
    </w:pPr>
    <w:r>
      <w:fldChar w:fldCharType="begin"/>
    </w:r>
    <w:r>
      <w:instrText>PAGE</w:instrText>
    </w:r>
    <w:r>
      <w:fldChar w:fldCharType="separate"/>
    </w:r>
    <w:r w:rsidR="00050AD1">
      <w:rPr>
        <w:noProof/>
      </w:rPr>
      <w:t>1</w:t>
    </w:r>
    <w:r>
      <w:fldChar w:fldCharType="end"/>
    </w:r>
  </w:p>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FC88" w14:textId="77777777" w:rsidR="00303067" w:rsidRDefault="00303067" w:rsidP="00BE6921">
      <w:pPr>
        <w:spacing w:after="0" w:line="240" w:lineRule="auto"/>
      </w:pPr>
      <w:r>
        <w:separator/>
      </w:r>
    </w:p>
  </w:footnote>
  <w:footnote w:type="continuationSeparator" w:id="0">
    <w:p w14:paraId="5EAEC473" w14:textId="77777777" w:rsidR="00303067" w:rsidRDefault="00303067" w:rsidP="00BE6921">
      <w:pPr>
        <w:spacing w:after="0" w:line="240" w:lineRule="auto"/>
      </w:pPr>
      <w:r>
        <w:continuationSeparator/>
      </w:r>
    </w:p>
  </w:footnote>
  <w:footnote w:type="continuationNotice" w:id="1">
    <w:p w14:paraId="061EE3F2" w14:textId="77777777" w:rsidR="00303067" w:rsidRDefault="003030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1CB36B4F" w:rsidR="006F7951" w:rsidRDefault="00FD503F">
    <w:pPr>
      <w:pStyle w:val="Header"/>
    </w:pPr>
    <w:r>
      <w:rPr>
        <w:noProof/>
      </w:rPr>
      <w:drawing>
        <wp:inline distT="0" distB="0" distL="0" distR="0" wp14:anchorId="2F5E42A4" wp14:editId="6BF72101">
          <wp:extent cx="1836453" cy="472440"/>
          <wp:effectExtent l="0" t="0" r="0" b="381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1871" cy="473834"/>
                  </a:xfrm>
                  <a:prstGeom prst="rect">
                    <a:avLst/>
                  </a:prstGeom>
                </pic:spPr>
              </pic:pic>
            </a:graphicData>
          </a:graphic>
        </wp:inline>
      </w:drawing>
    </w: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C6DB3"/>
    <w:multiLevelType w:val="hybridMultilevel"/>
    <w:tmpl w:val="1D162828"/>
    <w:lvl w:ilvl="0" w:tplc="E42E3D1C">
      <w:start w:val="1"/>
      <w:numFmt w:val="bullet"/>
      <w:lvlText w:val=""/>
      <w:lvlJc w:val="left"/>
      <w:pPr>
        <w:ind w:left="720" w:hanging="360"/>
      </w:pPr>
      <w:rPr>
        <w:rFonts w:ascii="Symbol" w:hAnsi="Symbol" w:hint="default"/>
      </w:rPr>
    </w:lvl>
    <w:lvl w:ilvl="1" w:tplc="B6B8615C">
      <w:start w:val="1"/>
      <w:numFmt w:val="bullet"/>
      <w:lvlText w:val="o"/>
      <w:lvlJc w:val="left"/>
      <w:pPr>
        <w:ind w:left="1440" w:hanging="360"/>
      </w:pPr>
      <w:rPr>
        <w:rFonts w:ascii="Courier New" w:hAnsi="Courier New" w:hint="default"/>
      </w:rPr>
    </w:lvl>
    <w:lvl w:ilvl="2" w:tplc="5C3E4520">
      <w:start w:val="1"/>
      <w:numFmt w:val="bullet"/>
      <w:lvlText w:val=""/>
      <w:lvlJc w:val="left"/>
      <w:pPr>
        <w:ind w:left="2160" w:hanging="360"/>
      </w:pPr>
      <w:rPr>
        <w:rFonts w:ascii="Wingdings" w:hAnsi="Wingdings" w:hint="default"/>
      </w:rPr>
    </w:lvl>
    <w:lvl w:ilvl="3" w:tplc="65A62AF2">
      <w:start w:val="1"/>
      <w:numFmt w:val="bullet"/>
      <w:lvlText w:val=""/>
      <w:lvlJc w:val="left"/>
      <w:pPr>
        <w:ind w:left="2880" w:hanging="360"/>
      </w:pPr>
      <w:rPr>
        <w:rFonts w:ascii="Symbol" w:hAnsi="Symbol" w:hint="default"/>
      </w:rPr>
    </w:lvl>
    <w:lvl w:ilvl="4" w:tplc="DB6A111A">
      <w:start w:val="1"/>
      <w:numFmt w:val="bullet"/>
      <w:lvlText w:val="o"/>
      <w:lvlJc w:val="left"/>
      <w:pPr>
        <w:ind w:left="3600" w:hanging="360"/>
      </w:pPr>
      <w:rPr>
        <w:rFonts w:ascii="Courier New" w:hAnsi="Courier New" w:hint="default"/>
      </w:rPr>
    </w:lvl>
    <w:lvl w:ilvl="5" w:tplc="928A37D0">
      <w:start w:val="1"/>
      <w:numFmt w:val="bullet"/>
      <w:lvlText w:val=""/>
      <w:lvlJc w:val="left"/>
      <w:pPr>
        <w:ind w:left="4320" w:hanging="360"/>
      </w:pPr>
      <w:rPr>
        <w:rFonts w:ascii="Wingdings" w:hAnsi="Wingdings" w:hint="default"/>
      </w:rPr>
    </w:lvl>
    <w:lvl w:ilvl="6" w:tplc="ADAC21A8">
      <w:start w:val="1"/>
      <w:numFmt w:val="bullet"/>
      <w:lvlText w:val=""/>
      <w:lvlJc w:val="left"/>
      <w:pPr>
        <w:ind w:left="5040" w:hanging="360"/>
      </w:pPr>
      <w:rPr>
        <w:rFonts w:ascii="Symbol" w:hAnsi="Symbol" w:hint="default"/>
      </w:rPr>
    </w:lvl>
    <w:lvl w:ilvl="7" w:tplc="9DF8E26E">
      <w:start w:val="1"/>
      <w:numFmt w:val="bullet"/>
      <w:lvlText w:val="o"/>
      <w:lvlJc w:val="left"/>
      <w:pPr>
        <w:ind w:left="5760" w:hanging="360"/>
      </w:pPr>
      <w:rPr>
        <w:rFonts w:ascii="Courier New" w:hAnsi="Courier New" w:hint="default"/>
      </w:rPr>
    </w:lvl>
    <w:lvl w:ilvl="8" w:tplc="22F45D2E">
      <w:start w:val="1"/>
      <w:numFmt w:val="bullet"/>
      <w:lvlText w:val=""/>
      <w:lvlJc w:val="left"/>
      <w:pPr>
        <w:ind w:left="6480" w:hanging="360"/>
      </w:pPr>
      <w:rPr>
        <w:rFonts w:ascii="Wingdings" w:hAnsi="Wingdings" w:hint="default"/>
      </w:rPr>
    </w:lvl>
  </w:abstractNum>
  <w:abstractNum w:abstractNumId="2" w15:restartNumberingAfterBreak="0">
    <w:nsid w:val="0B0E5BB9"/>
    <w:multiLevelType w:val="hybridMultilevel"/>
    <w:tmpl w:val="2138C7FE"/>
    <w:lvl w:ilvl="0" w:tplc="DED89D2A">
      <w:start w:val="1"/>
      <w:numFmt w:val="bullet"/>
      <w:lvlText w:val=""/>
      <w:lvlJc w:val="left"/>
      <w:pPr>
        <w:ind w:left="720" w:hanging="360"/>
      </w:pPr>
      <w:rPr>
        <w:rFonts w:ascii="Symbol" w:hAnsi="Symbol" w:hint="default"/>
      </w:rPr>
    </w:lvl>
    <w:lvl w:ilvl="1" w:tplc="C7C0C70E">
      <w:start w:val="1"/>
      <w:numFmt w:val="bullet"/>
      <w:lvlText w:val="o"/>
      <w:lvlJc w:val="left"/>
      <w:pPr>
        <w:ind w:left="1440" w:hanging="360"/>
      </w:pPr>
      <w:rPr>
        <w:rFonts w:ascii="Courier New" w:hAnsi="Courier New" w:hint="default"/>
      </w:rPr>
    </w:lvl>
    <w:lvl w:ilvl="2" w:tplc="DBFA960A">
      <w:start w:val="1"/>
      <w:numFmt w:val="bullet"/>
      <w:lvlText w:val=""/>
      <w:lvlJc w:val="left"/>
      <w:pPr>
        <w:ind w:left="2160" w:hanging="360"/>
      </w:pPr>
      <w:rPr>
        <w:rFonts w:ascii="Wingdings" w:hAnsi="Wingdings" w:hint="default"/>
      </w:rPr>
    </w:lvl>
    <w:lvl w:ilvl="3" w:tplc="6BA8AB86">
      <w:start w:val="1"/>
      <w:numFmt w:val="bullet"/>
      <w:lvlText w:val=""/>
      <w:lvlJc w:val="left"/>
      <w:pPr>
        <w:ind w:left="2880" w:hanging="360"/>
      </w:pPr>
      <w:rPr>
        <w:rFonts w:ascii="Symbol" w:hAnsi="Symbol" w:hint="default"/>
      </w:rPr>
    </w:lvl>
    <w:lvl w:ilvl="4" w:tplc="BBAC4916">
      <w:start w:val="1"/>
      <w:numFmt w:val="bullet"/>
      <w:lvlText w:val="o"/>
      <w:lvlJc w:val="left"/>
      <w:pPr>
        <w:ind w:left="3600" w:hanging="360"/>
      </w:pPr>
      <w:rPr>
        <w:rFonts w:ascii="Courier New" w:hAnsi="Courier New" w:hint="default"/>
      </w:rPr>
    </w:lvl>
    <w:lvl w:ilvl="5" w:tplc="4A565C40">
      <w:start w:val="1"/>
      <w:numFmt w:val="bullet"/>
      <w:lvlText w:val=""/>
      <w:lvlJc w:val="left"/>
      <w:pPr>
        <w:ind w:left="4320" w:hanging="360"/>
      </w:pPr>
      <w:rPr>
        <w:rFonts w:ascii="Wingdings" w:hAnsi="Wingdings" w:hint="default"/>
      </w:rPr>
    </w:lvl>
    <w:lvl w:ilvl="6" w:tplc="760C1086">
      <w:start w:val="1"/>
      <w:numFmt w:val="bullet"/>
      <w:lvlText w:val=""/>
      <w:lvlJc w:val="left"/>
      <w:pPr>
        <w:ind w:left="5040" w:hanging="360"/>
      </w:pPr>
      <w:rPr>
        <w:rFonts w:ascii="Symbol" w:hAnsi="Symbol" w:hint="default"/>
      </w:rPr>
    </w:lvl>
    <w:lvl w:ilvl="7" w:tplc="69568332">
      <w:start w:val="1"/>
      <w:numFmt w:val="bullet"/>
      <w:lvlText w:val="o"/>
      <w:lvlJc w:val="left"/>
      <w:pPr>
        <w:ind w:left="5760" w:hanging="360"/>
      </w:pPr>
      <w:rPr>
        <w:rFonts w:ascii="Courier New" w:hAnsi="Courier New" w:hint="default"/>
      </w:rPr>
    </w:lvl>
    <w:lvl w:ilvl="8" w:tplc="7F823D1C">
      <w:start w:val="1"/>
      <w:numFmt w:val="bullet"/>
      <w:lvlText w:val=""/>
      <w:lvlJc w:val="left"/>
      <w:pPr>
        <w:ind w:left="6480" w:hanging="360"/>
      </w:pPr>
      <w:rPr>
        <w:rFonts w:ascii="Wingdings" w:hAnsi="Wingdings" w:hint="default"/>
      </w:rPr>
    </w:lvl>
  </w:abstractNum>
  <w:abstractNum w:abstractNumId="3" w15:restartNumberingAfterBreak="0">
    <w:nsid w:val="0BE80722"/>
    <w:multiLevelType w:val="hybridMultilevel"/>
    <w:tmpl w:val="2ED0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D0530"/>
    <w:multiLevelType w:val="hybridMultilevel"/>
    <w:tmpl w:val="D3A4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5004"/>
    <w:multiLevelType w:val="hybridMultilevel"/>
    <w:tmpl w:val="FCFE4B9E"/>
    <w:lvl w:ilvl="0" w:tplc="56148EBC">
      <w:start w:val="1"/>
      <w:numFmt w:val="bullet"/>
      <w:lvlText w:val=""/>
      <w:lvlJc w:val="left"/>
      <w:pPr>
        <w:ind w:left="720" w:hanging="360"/>
      </w:pPr>
      <w:rPr>
        <w:rFonts w:ascii="Symbol" w:hAnsi="Symbol" w:hint="default"/>
      </w:rPr>
    </w:lvl>
    <w:lvl w:ilvl="1" w:tplc="69A2F0E2">
      <w:start w:val="1"/>
      <w:numFmt w:val="bullet"/>
      <w:lvlText w:val="o"/>
      <w:lvlJc w:val="left"/>
      <w:pPr>
        <w:ind w:left="1440" w:hanging="360"/>
      </w:pPr>
      <w:rPr>
        <w:rFonts w:ascii="Courier New" w:hAnsi="Courier New" w:hint="default"/>
      </w:rPr>
    </w:lvl>
    <w:lvl w:ilvl="2" w:tplc="B82031E8">
      <w:start w:val="1"/>
      <w:numFmt w:val="bullet"/>
      <w:lvlText w:val=""/>
      <w:lvlJc w:val="left"/>
      <w:pPr>
        <w:ind w:left="2160" w:hanging="360"/>
      </w:pPr>
      <w:rPr>
        <w:rFonts w:ascii="Wingdings" w:hAnsi="Wingdings" w:hint="default"/>
      </w:rPr>
    </w:lvl>
    <w:lvl w:ilvl="3" w:tplc="DF3C981A">
      <w:start w:val="1"/>
      <w:numFmt w:val="bullet"/>
      <w:lvlText w:val=""/>
      <w:lvlJc w:val="left"/>
      <w:pPr>
        <w:ind w:left="2880" w:hanging="360"/>
      </w:pPr>
      <w:rPr>
        <w:rFonts w:ascii="Symbol" w:hAnsi="Symbol" w:hint="default"/>
      </w:rPr>
    </w:lvl>
    <w:lvl w:ilvl="4" w:tplc="A6F806A2">
      <w:start w:val="1"/>
      <w:numFmt w:val="bullet"/>
      <w:lvlText w:val="o"/>
      <w:lvlJc w:val="left"/>
      <w:pPr>
        <w:ind w:left="3600" w:hanging="360"/>
      </w:pPr>
      <w:rPr>
        <w:rFonts w:ascii="Courier New" w:hAnsi="Courier New" w:hint="default"/>
      </w:rPr>
    </w:lvl>
    <w:lvl w:ilvl="5" w:tplc="B9F0CC70">
      <w:start w:val="1"/>
      <w:numFmt w:val="bullet"/>
      <w:lvlText w:val=""/>
      <w:lvlJc w:val="left"/>
      <w:pPr>
        <w:ind w:left="4320" w:hanging="360"/>
      </w:pPr>
      <w:rPr>
        <w:rFonts w:ascii="Wingdings" w:hAnsi="Wingdings" w:hint="default"/>
      </w:rPr>
    </w:lvl>
    <w:lvl w:ilvl="6" w:tplc="7BE8D328">
      <w:start w:val="1"/>
      <w:numFmt w:val="bullet"/>
      <w:lvlText w:val=""/>
      <w:lvlJc w:val="left"/>
      <w:pPr>
        <w:ind w:left="5040" w:hanging="360"/>
      </w:pPr>
      <w:rPr>
        <w:rFonts w:ascii="Symbol" w:hAnsi="Symbol" w:hint="default"/>
      </w:rPr>
    </w:lvl>
    <w:lvl w:ilvl="7" w:tplc="5E124A9A">
      <w:start w:val="1"/>
      <w:numFmt w:val="bullet"/>
      <w:lvlText w:val="o"/>
      <w:lvlJc w:val="left"/>
      <w:pPr>
        <w:ind w:left="5760" w:hanging="360"/>
      </w:pPr>
      <w:rPr>
        <w:rFonts w:ascii="Courier New" w:hAnsi="Courier New" w:hint="default"/>
      </w:rPr>
    </w:lvl>
    <w:lvl w:ilvl="8" w:tplc="5F8875D8">
      <w:start w:val="1"/>
      <w:numFmt w:val="bullet"/>
      <w:lvlText w:val=""/>
      <w:lvlJc w:val="left"/>
      <w:pPr>
        <w:ind w:left="6480" w:hanging="360"/>
      </w:pPr>
      <w:rPr>
        <w:rFonts w:ascii="Wingdings" w:hAnsi="Wingdings" w:hint="default"/>
      </w:rPr>
    </w:lvl>
  </w:abstractNum>
  <w:abstractNum w:abstractNumId="6"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C136A"/>
    <w:multiLevelType w:val="hybridMultilevel"/>
    <w:tmpl w:val="3FEED908"/>
    <w:lvl w:ilvl="0" w:tplc="AB125DE4">
      <w:start w:val="1"/>
      <w:numFmt w:val="bullet"/>
      <w:lvlText w:val=""/>
      <w:lvlJc w:val="left"/>
      <w:pPr>
        <w:ind w:left="720" w:hanging="360"/>
      </w:pPr>
      <w:rPr>
        <w:rFonts w:ascii="Symbol" w:hAnsi="Symbol" w:hint="default"/>
      </w:rPr>
    </w:lvl>
    <w:lvl w:ilvl="1" w:tplc="48E4A9C4">
      <w:start w:val="1"/>
      <w:numFmt w:val="bullet"/>
      <w:lvlText w:val="o"/>
      <w:lvlJc w:val="left"/>
      <w:pPr>
        <w:ind w:left="1440" w:hanging="360"/>
      </w:pPr>
      <w:rPr>
        <w:rFonts w:ascii="Courier New" w:hAnsi="Courier New" w:hint="default"/>
      </w:rPr>
    </w:lvl>
    <w:lvl w:ilvl="2" w:tplc="3DCAF026">
      <w:start w:val="1"/>
      <w:numFmt w:val="bullet"/>
      <w:lvlText w:val=""/>
      <w:lvlJc w:val="left"/>
      <w:pPr>
        <w:ind w:left="2160" w:hanging="360"/>
      </w:pPr>
      <w:rPr>
        <w:rFonts w:ascii="Wingdings" w:hAnsi="Wingdings" w:hint="default"/>
      </w:rPr>
    </w:lvl>
    <w:lvl w:ilvl="3" w:tplc="9592ACD8">
      <w:start w:val="1"/>
      <w:numFmt w:val="bullet"/>
      <w:lvlText w:val=""/>
      <w:lvlJc w:val="left"/>
      <w:pPr>
        <w:ind w:left="2880" w:hanging="360"/>
      </w:pPr>
      <w:rPr>
        <w:rFonts w:ascii="Symbol" w:hAnsi="Symbol" w:hint="default"/>
      </w:rPr>
    </w:lvl>
    <w:lvl w:ilvl="4" w:tplc="5BA2B2C8">
      <w:start w:val="1"/>
      <w:numFmt w:val="bullet"/>
      <w:lvlText w:val="o"/>
      <w:lvlJc w:val="left"/>
      <w:pPr>
        <w:ind w:left="3600" w:hanging="360"/>
      </w:pPr>
      <w:rPr>
        <w:rFonts w:ascii="Courier New" w:hAnsi="Courier New" w:hint="default"/>
      </w:rPr>
    </w:lvl>
    <w:lvl w:ilvl="5" w:tplc="4BEE720C">
      <w:start w:val="1"/>
      <w:numFmt w:val="bullet"/>
      <w:lvlText w:val=""/>
      <w:lvlJc w:val="left"/>
      <w:pPr>
        <w:ind w:left="4320" w:hanging="360"/>
      </w:pPr>
      <w:rPr>
        <w:rFonts w:ascii="Wingdings" w:hAnsi="Wingdings" w:hint="default"/>
      </w:rPr>
    </w:lvl>
    <w:lvl w:ilvl="6" w:tplc="B9E4D440">
      <w:start w:val="1"/>
      <w:numFmt w:val="bullet"/>
      <w:lvlText w:val=""/>
      <w:lvlJc w:val="left"/>
      <w:pPr>
        <w:ind w:left="5040" w:hanging="360"/>
      </w:pPr>
      <w:rPr>
        <w:rFonts w:ascii="Symbol" w:hAnsi="Symbol" w:hint="default"/>
      </w:rPr>
    </w:lvl>
    <w:lvl w:ilvl="7" w:tplc="442476C2">
      <w:start w:val="1"/>
      <w:numFmt w:val="bullet"/>
      <w:lvlText w:val="o"/>
      <w:lvlJc w:val="left"/>
      <w:pPr>
        <w:ind w:left="5760" w:hanging="360"/>
      </w:pPr>
      <w:rPr>
        <w:rFonts w:ascii="Courier New" w:hAnsi="Courier New" w:hint="default"/>
      </w:rPr>
    </w:lvl>
    <w:lvl w:ilvl="8" w:tplc="76FE90AA">
      <w:start w:val="1"/>
      <w:numFmt w:val="bullet"/>
      <w:lvlText w:val=""/>
      <w:lvlJc w:val="left"/>
      <w:pPr>
        <w:ind w:left="6480" w:hanging="360"/>
      </w:pPr>
      <w:rPr>
        <w:rFonts w:ascii="Wingdings" w:hAnsi="Wingdings" w:hint="default"/>
      </w:rPr>
    </w:lvl>
  </w:abstractNum>
  <w:abstractNum w:abstractNumId="14"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F0C1C"/>
    <w:multiLevelType w:val="hybridMultilevel"/>
    <w:tmpl w:val="3C0A94EA"/>
    <w:lvl w:ilvl="0" w:tplc="7EDC6286">
      <w:start w:val="1"/>
      <w:numFmt w:val="bullet"/>
      <w:lvlText w:val=""/>
      <w:lvlJc w:val="left"/>
      <w:pPr>
        <w:ind w:left="720" w:hanging="360"/>
      </w:pPr>
      <w:rPr>
        <w:rFonts w:ascii="Symbol" w:hAnsi="Symbol" w:hint="default"/>
      </w:rPr>
    </w:lvl>
    <w:lvl w:ilvl="1" w:tplc="3D6CBF82">
      <w:start w:val="1"/>
      <w:numFmt w:val="bullet"/>
      <w:lvlText w:val="o"/>
      <w:lvlJc w:val="left"/>
      <w:pPr>
        <w:ind w:left="1440" w:hanging="360"/>
      </w:pPr>
      <w:rPr>
        <w:rFonts w:ascii="Courier New" w:hAnsi="Courier New" w:hint="default"/>
      </w:rPr>
    </w:lvl>
    <w:lvl w:ilvl="2" w:tplc="868AD5AA">
      <w:start w:val="1"/>
      <w:numFmt w:val="bullet"/>
      <w:lvlText w:val=""/>
      <w:lvlJc w:val="left"/>
      <w:pPr>
        <w:ind w:left="2160" w:hanging="360"/>
      </w:pPr>
      <w:rPr>
        <w:rFonts w:ascii="Wingdings" w:hAnsi="Wingdings" w:hint="default"/>
      </w:rPr>
    </w:lvl>
    <w:lvl w:ilvl="3" w:tplc="8F16AB62">
      <w:start w:val="1"/>
      <w:numFmt w:val="bullet"/>
      <w:lvlText w:val=""/>
      <w:lvlJc w:val="left"/>
      <w:pPr>
        <w:ind w:left="2880" w:hanging="360"/>
      </w:pPr>
      <w:rPr>
        <w:rFonts w:ascii="Symbol" w:hAnsi="Symbol" w:hint="default"/>
      </w:rPr>
    </w:lvl>
    <w:lvl w:ilvl="4" w:tplc="59EAFC58">
      <w:start w:val="1"/>
      <w:numFmt w:val="bullet"/>
      <w:lvlText w:val="o"/>
      <w:lvlJc w:val="left"/>
      <w:pPr>
        <w:ind w:left="3600" w:hanging="360"/>
      </w:pPr>
      <w:rPr>
        <w:rFonts w:ascii="Courier New" w:hAnsi="Courier New" w:hint="default"/>
      </w:rPr>
    </w:lvl>
    <w:lvl w:ilvl="5" w:tplc="49AE214C">
      <w:start w:val="1"/>
      <w:numFmt w:val="bullet"/>
      <w:lvlText w:val=""/>
      <w:lvlJc w:val="left"/>
      <w:pPr>
        <w:ind w:left="4320" w:hanging="360"/>
      </w:pPr>
      <w:rPr>
        <w:rFonts w:ascii="Wingdings" w:hAnsi="Wingdings" w:hint="default"/>
      </w:rPr>
    </w:lvl>
    <w:lvl w:ilvl="6" w:tplc="AE7445A4">
      <w:start w:val="1"/>
      <w:numFmt w:val="bullet"/>
      <w:lvlText w:val=""/>
      <w:lvlJc w:val="left"/>
      <w:pPr>
        <w:ind w:left="5040" w:hanging="360"/>
      </w:pPr>
      <w:rPr>
        <w:rFonts w:ascii="Symbol" w:hAnsi="Symbol" w:hint="default"/>
      </w:rPr>
    </w:lvl>
    <w:lvl w:ilvl="7" w:tplc="3ABCB2F6">
      <w:start w:val="1"/>
      <w:numFmt w:val="bullet"/>
      <w:lvlText w:val="o"/>
      <w:lvlJc w:val="left"/>
      <w:pPr>
        <w:ind w:left="5760" w:hanging="360"/>
      </w:pPr>
      <w:rPr>
        <w:rFonts w:ascii="Courier New" w:hAnsi="Courier New" w:hint="default"/>
      </w:rPr>
    </w:lvl>
    <w:lvl w:ilvl="8" w:tplc="2E167626">
      <w:start w:val="1"/>
      <w:numFmt w:val="bullet"/>
      <w:lvlText w:val=""/>
      <w:lvlJc w:val="left"/>
      <w:pPr>
        <w:ind w:left="6480" w:hanging="360"/>
      </w:pPr>
      <w:rPr>
        <w:rFonts w:ascii="Wingdings" w:hAnsi="Wingdings" w:hint="default"/>
      </w:rPr>
    </w:lvl>
  </w:abstractNum>
  <w:abstractNum w:abstractNumId="18" w15:restartNumberingAfterBreak="0">
    <w:nsid w:val="48327B7D"/>
    <w:multiLevelType w:val="hybridMultilevel"/>
    <w:tmpl w:val="74F67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07D78"/>
    <w:multiLevelType w:val="hybridMultilevel"/>
    <w:tmpl w:val="93FA7D5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6D48F6"/>
    <w:multiLevelType w:val="hybridMultilevel"/>
    <w:tmpl w:val="6FF6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40D50"/>
    <w:multiLevelType w:val="hybridMultilevel"/>
    <w:tmpl w:val="D41E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F4B91"/>
    <w:multiLevelType w:val="hybridMultilevel"/>
    <w:tmpl w:val="85BAC3B4"/>
    <w:lvl w:ilvl="0" w:tplc="56DA6E26">
      <w:start w:val="1"/>
      <w:numFmt w:val="bullet"/>
      <w:lvlText w:val=""/>
      <w:lvlJc w:val="left"/>
      <w:pPr>
        <w:ind w:left="720" w:hanging="360"/>
      </w:pPr>
      <w:rPr>
        <w:rFonts w:ascii="Symbol" w:hAnsi="Symbol" w:hint="default"/>
      </w:rPr>
    </w:lvl>
    <w:lvl w:ilvl="1" w:tplc="17883CFC">
      <w:start w:val="1"/>
      <w:numFmt w:val="bullet"/>
      <w:lvlText w:val="o"/>
      <w:lvlJc w:val="left"/>
      <w:pPr>
        <w:ind w:left="1440" w:hanging="360"/>
      </w:pPr>
      <w:rPr>
        <w:rFonts w:ascii="Courier New" w:hAnsi="Courier New" w:hint="default"/>
      </w:rPr>
    </w:lvl>
    <w:lvl w:ilvl="2" w:tplc="D884CE46">
      <w:start w:val="1"/>
      <w:numFmt w:val="bullet"/>
      <w:lvlText w:val=""/>
      <w:lvlJc w:val="left"/>
      <w:pPr>
        <w:ind w:left="2160" w:hanging="360"/>
      </w:pPr>
      <w:rPr>
        <w:rFonts w:ascii="Wingdings" w:hAnsi="Wingdings" w:hint="default"/>
      </w:rPr>
    </w:lvl>
    <w:lvl w:ilvl="3" w:tplc="F110735A">
      <w:start w:val="1"/>
      <w:numFmt w:val="bullet"/>
      <w:lvlText w:val=""/>
      <w:lvlJc w:val="left"/>
      <w:pPr>
        <w:ind w:left="2880" w:hanging="360"/>
      </w:pPr>
      <w:rPr>
        <w:rFonts w:ascii="Symbol" w:hAnsi="Symbol" w:hint="default"/>
      </w:rPr>
    </w:lvl>
    <w:lvl w:ilvl="4" w:tplc="A3DCD8C4">
      <w:start w:val="1"/>
      <w:numFmt w:val="bullet"/>
      <w:lvlText w:val="o"/>
      <w:lvlJc w:val="left"/>
      <w:pPr>
        <w:ind w:left="3600" w:hanging="360"/>
      </w:pPr>
      <w:rPr>
        <w:rFonts w:ascii="Courier New" w:hAnsi="Courier New" w:hint="default"/>
      </w:rPr>
    </w:lvl>
    <w:lvl w:ilvl="5" w:tplc="6D3AA36A">
      <w:start w:val="1"/>
      <w:numFmt w:val="bullet"/>
      <w:lvlText w:val=""/>
      <w:lvlJc w:val="left"/>
      <w:pPr>
        <w:ind w:left="4320" w:hanging="360"/>
      </w:pPr>
      <w:rPr>
        <w:rFonts w:ascii="Wingdings" w:hAnsi="Wingdings" w:hint="default"/>
      </w:rPr>
    </w:lvl>
    <w:lvl w:ilvl="6" w:tplc="8CF663E8">
      <w:start w:val="1"/>
      <w:numFmt w:val="bullet"/>
      <w:lvlText w:val=""/>
      <w:lvlJc w:val="left"/>
      <w:pPr>
        <w:ind w:left="5040" w:hanging="360"/>
      </w:pPr>
      <w:rPr>
        <w:rFonts w:ascii="Symbol" w:hAnsi="Symbol" w:hint="default"/>
      </w:rPr>
    </w:lvl>
    <w:lvl w:ilvl="7" w:tplc="2182C508">
      <w:start w:val="1"/>
      <w:numFmt w:val="bullet"/>
      <w:lvlText w:val="o"/>
      <w:lvlJc w:val="left"/>
      <w:pPr>
        <w:ind w:left="5760" w:hanging="360"/>
      </w:pPr>
      <w:rPr>
        <w:rFonts w:ascii="Courier New" w:hAnsi="Courier New" w:hint="default"/>
      </w:rPr>
    </w:lvl>
    <w:lvl w:ilvl="8" w:tplc="74706540">
      <w:start w:val="1"/>
      <w:numFmt w:val="bullet"/>
      <w:lvlText w:val=""/>
      <w:lvlJc w:val="left"/>
      <w:pPr>
        <w:ind w:left="6480" w:hanging="360"/>
      </w:pPr>
      <w:rPr>
        <w:rFonts w:ascii="Wingdings" w:hAnsi="Wingdings" w:hint="default"/>
      </w:rPr>
    </w:lvl>
  </w:abstractNum>
  <w:abstractNum w:abstractNumId="31" w15:restartNumberingAfterBreak="0">
    <w:nsid w:val="7A2A616C"/>
    <w:multiLevelType w:val="hybridMultilevel"/>
    <w:tmpl w:val="FC1C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044754">
    <w:abstractNumId w:val="5"/>
  </w:num>
  <w:num w:numId="2" w16cid:durableId="996424202">
    <w:abstractNumId w:val="13"/>
  </w:num>
  <w:num w:numId="3" w16cid:durableId="1486975146">
    <w:abstractNumId w:val="17"/>
  </w:num>
  <w:num w:numId="4" w16cid:durableId="79957950">
    <w:abstractNumId w:val="2"/>
  </w:num>
  <w:num w:numId="5" w16cid:durableId="304822373">
    <w:abstractNumId w:val="30"/>
  </w:num>
  <w:num w:numId="6" w16cid:durableId="1410083350">
    <w:abstractNumId w:val="1"/>
  </w:num>
  <w:num w:numId="7" w16cid:durableId="629095653">
    <w:abstractNumId w:val="14"/>
  </w:num>
  <w:num w:numId="8" w16cid:durableId="527334023">
    <w:abstractNumId w:val="15"/>
  </w:num>
  <w:num w:numId="9" w16cid:durableId="340084801">
    <w:abstractNumId w:val="6"/>
  </w:num>
  <w:num w:numId="10" w16cid:durableId="865556228">
    <w:abstractNumId w:val="10"/>
  </w:num>
  <w:num w:numId="11" w16cid:durableId="744106446">
    <w:abstractNumId w:val="7"/>
  </w:num>
  <w:num w:numId="12" w16cid:durableId="1335914326">
    <w:abstractNumId w:val="9"/>
  </w:num>
  <w:num w:numId="13" w16cid:durableId="806438371">
    <w:abstractNumId w:val="27"/>
  </w:num>
  <w:num w:numId="14" w16cid:durableId="1346248980">
    <w:abstractNumId w:val="23"/>
  </w:num>
  <w:num w:numId="15" w16cid:durableId="1876379996">
    <w:abstractNumId w:val="11"/>
  </w:num>
  <w:num w:numId="16" w16cid:durableId="1235045542">
    <w:abstractNumId w:val="16"/>
  </w:num>
  <w:num w:numId="17" w16cid:durableId="1548368376">
    <w:abstractNumId w:val="22"/>
  </w:num>
  <w:num w:numId="18" w16cid:durableId="466093250">
    <w:abstractNumId w:val="8"/>
  </w:num>
  <w:num w:numId="19" w16cid:durableId="996615604">
    <w:abstractNumId w:val="24"/>
  </w:num>
  <w:num w:numId="20" w16cid:durableId="989283444">
    <w:abstractNumId w:val="20"/>
  </w:num>
  <w:num w:numId="21" w16cid:durableId="1479833908">
    <w:abstractNumId w:val="29"/>
  </w:num>
  <w:num w:numId="22" w16cid:durableId="884565155">
    <w:abstractNumId w:val="12"/>
  </w:num>
  <w:num w:numId="23" w16cid:durableId="572475521">
    <w:abstractNumId w:val="28"/>
  </w:num>
  <w:num w:numId="24" w16cid:durableId="74321780">
    <w:abstractNumId w:val="0"/>
  </w:num>
  <w:num w:numId="25" w16cid:durableId="1602909328">
    <w:abstractNumId w:val="25"/>
  </w:num>
  <w:num w:numId="26" w16cid:durableId="506670839">
    <w:abstractNumId w:val="32"/>
  </w:num>
  <w:num w:numId="27" w16cid:durableId="404844640">
    <w:abstractNumId w:val="31"/>
  </w:num>
  <w:num w:numId="28" w16cid:durableId="198278494">
    <w:abstractNumId w:val="19"/>
  </w:num>
  <w:num w:numId="29" w16cid:durableId="1226915132">
    <w:abstractNumId w:val="26"/>
  </w:num>
  <w:num w:numId="30" w16cid:durableId="881484251">
    <w:abstractNumId w:val="21"/>
  </w:num>
  <w:num w:numId="31" w16cid:durableId="1871214623">
    <w:abstractNumId w:val="4"/>
  </w:num>
  <w:num w:numId="32" w16cid:durableId="218328525">
    <w:abstractNumId w:val="3"/>
  </w:num>
  <w:num w:numId="33" w16cid:durableId="3422490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0AD1"/>
    <w:rsid w:val="000540CE"/>
    <w:rsid w:val="00055BA8"/>
    <w:rsid w:val="00056FC0"/>
    <w:rsid w:val="000617E0"/>
    <w:rsid w:val="00062C6F"/>
    <w:rsid w:val="00062D3E"/>
    <w:rsid w:val="000645A8"/>
    <w:rsid w:val="00065CF3"/>
    <w:rsid w:val="000665F2"/>
    <w:rsid w:val="00072E5A"/>
    <w:rsid w:val="000758A4"/>
    <w:rsid w:val="00081008"/>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23F"/>
    <w:rsid w:val="00154355"/>
    <w:rsid w:val="00155637"/>
    <w:rsid w:val="00170D1D"/>
    <w:rsid w:val="00172150"/>
    <w:rsid w:val="001809EF"/>
    <w:rsid w:val="00184832"/>
    <w:rsid w:val="0019289B"/>
    <w:rsid w:val="001A3CE1"/>
    <w:rsid w:val="001A4A5D"/>
    <w:rsid w:val="001AEF54"/>
    <w:rsid w:val="001B0185"/>
    <w:rsid w:val="001B05E4"/>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03067"/>
    <w:rsid w:val="003158DF"/>
    <w:rsid w:val="00324B88"/>
    <w:rsid w:val="00325EDA"/>
    <w:rsid w:val="00333B1D"/>
    <w:rsid w:val="003350DD"/>
    <w:rsid w:val="00336526"/>
    <w:rsid w:val="003379C4"/>
    <w:rsid w:val="00350456"/>
    <w:rsid w:val="00361304"/>
    <w:rsid w:val="00361E6D"/>
    <w:rsid w:val="00364E19"/>
    <w:rsid w:val="003657CF"/>
    <w:rsid w:val="00366738"/>
    <w:rsid w:val="00384408"/>
    <w:rsid w:val="00390B19"/>
    <w:rsid w:val="00394CC4"/>
    <w:rsid w:val="0039616B"/>
    <w:rsid w:val="003A2B0F"/>
    <w:rsid w:val="003A5268"/>
    <w:rsid w:val="003A53AE"/>
    <w:rsid w:val="003A76BD"/>
    <w:rsid w:val="003B5236"/>
    <w:rsid w:val="003C1CDF"/>
    <w:rsid w:val="003C40E0"/>
    <w:rsid w:val="003C7D3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F059F"/>
    <w:rsid w:val="003F1B4C"/>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132C"/>
    <w:rsid w:val="00447D8C"/>
    <w:rsid w:val="004634A9"/>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070D0"/>
    <w:rsid w:val="00514980"/>
    <w:rsid w:val="005153D1"/>
    <w:rsid w:val="005205CD"/>
    <w:rsid w:val="00522C24"/>
    <w:rsid w:val="00524305"/>
    <w:rsid w:val="005325F8"/>
    <w:rsid w:val="005347E5"/>
    <w:rsid w:val="005350BC"/>
    <w:rsid w:val="00535F8C"/>
    <w:rsid w:val="00541257"/>
    <w:rsid w:val="0054140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07D3"/>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357B2"/>
    <w:rsid w:val="0064298D"/>
    <w:rsid w:val="00657AEA"/>
    <w:rsid w:val="0066172D"/>
    <w:rsid w:val="0066407F"/>
    <w:rsid w:val="00671E9A"/>
    <w:rsid w:val="00671ED5"/>
    <w:rsid w:val="00672B10"/>
    <w:rsid w:val="00674D7B"/>
    <w:rsid w:val="006750F7"/>
    <w:rsid w:val="006801D2"/>
    <w:rsid w:val="00681AC3"/>
    <w:rsid w:val="00681CA9"/>
    <w:rsid w:val="0068521E"/>
    <w:rsid w:val="006867FD"/>
    <w:rsid w:val="0069087E"/>
    <w:rsid w:val="006A3A05"/>
    <w:rsid w:val="006A5BE1"/>
    <w:rsid w:val="006B28FA"/>
    <w:rsid w:val="006B2C5B"/>
    <w:rsid w:val="006B60BE"/>
    <w:rsid w:val="006C09A2"/>
    <w:rsid w:val="006C4042"/>
    <w:rsid w:val="006D1DC0"/>
    <w:rsid w:val="006D2400"/>
    <w:rsid w:val="006D5DFE"/>
    <w:rsid w:val="006E2379"/>
    <w:rsid w:val="006E2D76"/>
    <w:rsid w:val="006E30D4"/>
    <w:rsid w:val="006E6324"/>
    <w:rsid w:val="006E7046"/>
    <w:rsid w:val="006F07E9"/>
    <w:rsid w:val="006F52CC"/>
    <w:rsid w:val="006F5F1B"/>
    <w:rsid w:val="006F7951"/>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4A46"/>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33C9"/>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5100"/>
    <w:rsid w:val="00A26F79"/>
    <w:rsid w:val="00A27523"/>
    <w:rsid w:val="00A27E44"/>
    <w:rsid w:val="00A36C0B"/>
    <w:rsid w:val="00A41ADE"/>
    <w:rsid w:val="00A42BED"/>
    <w:rsid w:val="00A46C33"/>
    <w:rsid w:val="00A53A0E"/>
    <w:rsid w:val="00A62D2E"/>
    <w:rsid w:val="00A70BA0"/>
    <w:rsid w:val="00A71F0B"/>
    <w:rsid w:val="00A74E1F"/>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296C"/>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60CA5"/>
    <w:rsid w:val="00C6197A"/>
    <w:rsid w:val="00C63729"/>
    <w:rsid w:val="00C63835"/>
    <w:rsid w:val="00C663D2"/>
    <w:rsid w:val="00C66BCF"/>
    <w:rsid w:val="00C66F78"/>
    <w:rsid w:val="00C67817"/>
    <w:rsid w:val="00C704DF"/>
    <w:rsid w:val="00C70821"/>
    <w:rsid w:val="00C80523"/>
    <w:rsid w:val="00C81E23"/>
    <w:rsid w:val="00C82F9E"/>
    <w:rsid w:val="00C8695B"/>
    <w:rsid w:val="00C86BDC"/>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359F"/>
    <w:rsid w:val="00D07D50"/>
    <w:rsid w:val="00D11965"/>
    <w:rsid w:val="00D14A06"/>
    <w:rsid w:val="00D16483"/>
    <w:rsid w:val="00D1670D"/>
    <w:rsid w:val="00D17160"/>
    <w:rsid w:val="00D2661A"/>
    <w:rsid w:val="00D308C4"/>
    <w:rsid w:val="00D30E35"/>
    <w:rsid w:val="00D34725"/>
    <w:rsid w:val="00D4271A"/>
    <w:rsid w:val="00D42CE7"/>
    <w:rsid w:val="00D42EF3"/>
    <w:rsid w:val="00D431D9"/>
    <w:rsid w:val="00D44C51"/>
    <w:rsid w:val="00D46064"/>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20788D3"/>
    <w:rsid w:val="02F52A3A"/>
    <w:rsid w:val="04098AD0"/>
    <w:rsid w:val="04242456"/>
    <w:rsid w:val="051D6C4F"/>
    <w:rsid w:val="061C99E3"/>
    <w:rsid w:val="064BFFCE"/>
    <w:rsid w:val="06A58FB4"/>
    <w:rsid w:val="06E81F9E"/>
    <w:rsid w:val="07A5E327"/>
    <w:rsid w:val="07ECEE71"/>
    <w:rsid w:val="083AE75B"/>
    <w:rsid w:val="09BF94F3"/>
    <w:rsid w:val="0AD1B6E6"/>
    <w:rsid w:val="0AF9A887"/>
    <w:rsid w:val="0B1804CF"/>
    <w:rsid w:val="0B4AE420"/>
    <w:rsid w:val="0C6B998E"/>
    <w:rsid w:val="0D01CE5B"/>
    <w:rsid w:val="0ED89975"/>
    <w:rsid w:val="0F4DB70C"/>
    <w:rsid w:val="0FA94B01"/>
    <w:rsid w:val="0FB725E6"/>
    <w:rsid w:val="0FE35124"/>
    <w:rsid w:val="105FD953"/>
    <w:rsid w:val="10712D20"/>
    <w:rsid w:val="12FC49BD"/>
    <w:rsid w:val="13554443"/>
    <w:rsid w:val="13E6B8F6"/>
    <w:rsid w:val="1402D510"/>
    <w:rsid w:val="140DC892"/>
    <w:rsid w:val="14349EE2"/>
    <w:rsid w:val="14941794"/>
    <w:rsid w:val="14960E68"/>
    <w:rsid w:val="1515C4B7"/>
    <w:rsid w:val="15FF8449"/>
    <w:rsid w:val="16119FA0"/>
    <w:rsid w:val="16697A37"/>
    <w:rsid w:val="1758A86E"/>
    <w:rsid w:val="17B361A9"/>
    <w:rsid w:val="17BC8DAC"/>
    <w:rsid w:val="18901A1A"/>
    <w:rsid w:val="18979D61"/>
    <w:rsid w:val="18E56AF0"/>
    <w:rsid w:val="191D1450"/>
    <w:rsid w:val="1950FF8A"/>
    <w:rsid w:val="195FC4D8"/>
    <w:rsid w:val="19F05D73"/>
    <w:rsid w:val="1A518F74"/>
    <w:rsid w:val="1A97BC3B"/>
    <w:rsid w:val="1AA78B9B"/>
    <w:rsid w:val="1AD24FA2"/>
    <w:rsid w:val="1B00DBA0"/>
    <w:rsid w:val="1C58CE63"/>
    <w:rsid w:val="1D22AC9B"/>
    <w:rsid w:val="1D2533FE"/>
    <w:rsid w:val="1F81507D"/>
    <w:rsid w:val="1FBCDC85"/>
    <w:rsid w:val="1FC1FE01"/>
    <w:rsid w:val="2018F47E"/>
    <w:rsid w:val="204E5138"/>
    <w:rsid w:val="20BB3A58"/>
    <w:rsid w:val="215AC637"/>
    <w:rsid w:val="2228909E"/>
    <w:rsid w:val="22DC8A6A"/>
    <w:rsid w:val="231E02EC"/>
    <w:rsid w:val="2388125E"/>
    <w:rsid w:val="2406307A"/>
    <w:rsid w:val="24363ACE"/>
    <w:rsid w:val="2463AA13"/>
    <w:rsid w:val="246ACE18"/>
    <w:rsid w:val="247E3C2F"/>
    <w:rsid w:val="24AE05C7"/>
    <w:rsid w:val="25156994"/>
    <w:rsid w:val="2659D789"/>
    <w:rsid w:val="26AD33F2"/>
    <w:rsid w:val="27F0431D"/>
    <w:rsid w:val="2895C518"/>
    <w:rsid w:val="28F2D0B7"/>
    <w:rsid w:val="29190B41"/>
    <w:rsid w:val="29E4D4B4"/>
    <w:rsid w:val="2B08CDC6"/>
    <w:rsid w:val="2B80A515"/>
    <w:rsid w:val="2C133AE3"/>
    <w:rsid w:val="2D205B73"/>
    <w:rsid w:val="2D2F3697"/>
    <w:rsid w:val="2E12FB79"/>
    <w:rsid w:val="2E590B2A"/>
    <w:rsid w:val="2E5A578A"/>
    <w:rsid w:val="2F9C2129"/>
    <w:rsid w:val="2FC6500E"/>
    <w:rsid w:val="303B70D9"/>
    <w:rsid w:val="3049FF6A"/>
    <w:rsid w:val="304D5D50"/>
    <w:rsid w:val="30977669"/>
    <w:rsid w:val="31D7413A"/>
    <w:rsid w:val="343F3BEE"/>
    <w:rsid w:val="350EE1FC"/>
    <w:rsid w:val="356C490D"/>
    <w:rsid w:val="35A690E8"/>
    <w:rsid w:val="35E4233D"/>
    <w:rsid w:val="3764A74C"/>
    <w:rsid w:val="38EECF27"/>
    <w:rsid w:val="3904620A"/>
    <w:rsid w:val="3934E6CE"/>
    <w:rsid w:val="39971E0A"/>
    <w:rsid w:val="39E7A131"/>
    <w:rsid w:val="3A93834E"/>
    <w:rsid w:val="3ACC36DF"/>
    <w:rsid w:val="3AED8004"/>
    <w:rsid w:val="3B2B8B7D"/>
    <w:rsid w:val="3BD60100"/>
    <w:rsid w:val="3CB3AA5C"/>
    <w:rsid w:val="3D3A86C6"/>
    <w:rsid w:val="40BA50C4"/>
    <w:rsid w:val="41C9AB79"/>
    <w:rsid w:val="41DF3B03"/>
    <w:rsid w:val="41E99A71"/>
    <w:rsid w:val="4270B482"/>
    <w:rsid w:val="42A08DB7"/>
    <w:rsid w:val="43229662"/>
    <w:rsid w:val="43ECFFAD"/>
    <w:rsid w:val="443C5E18"/>
    <w:rsid w:val="45578826"/>
    <w:rsid w:val="4563B55A"/>
    <w:rsid w:val="47F0E628"/>
    <w:rsid w:val="488CAC63"/>
    <w:rsid w:val="48968492"/>
    <w:rsid w:val="49D9FD04"/>
    <w:rsid w:val="4AD34941"/>
    <w:rsid w:val="4B653A28"/>
    <w:rsid w:val="4B9C34D0"/>
    <w:rsid w:val="4C183EEA"/>
    <w:rsid w:val="4C370CC1"/>
    <w:rsid w:val="4D378233"/>
    <w:rsid w:val="4D7F4C77"/>
    <w:rsid w:val="4DE24E7B"/>
    <w:rsid w:val="4E93A4B9"/>
    <w:rsid w:val="4FB831A3"/>
    <w:rsid w:val="4FE8031B"/>
    <w:rsid w:val="5003E9B3"/>
    <w:rsid w:val="506CE30F"/>
    <w:rsid w:val="5139DFA5"/>
    <w:rsid w:val="51619BA6"/>
    <w:rsid w:val="53432F0C"/>
    <w:rsid w:val="53BEB9D0"/>
    <w:rsid w:val="550BDF95"/>
    <w:rsid w:val="55C77819"/>
    <w:rsid w:val="563A477C"/>
    <w:rsid w:val="567ACCB0"/>
    <w:rsid w:val="57E51EC9"/>
    <w:rsid w:val="58499C59"/>
    <w:rsid w:val="5864BD3A"/>
    <w:rsid w:val="59248ABE"/>
    <w:rsid w:val="598DA182"/>
    <w:rsid w:val="59A72487"/>
    <w:rsid w:val="5A51D928"/>
    <w:rsid w:val="5A6B8F60"/>
    <w:rsid w:val="5B813D1B"/>
    <w:rsid w:val="5CD036EB"/>
    <w:rsid w:val="5F055A55"/>
    <w:rsid w:val="5F463A1A"/>
    <w:rsid w:val="5FEBF128"/>
    <w:rsid w:val="6040E5CF"/>
    <w:rsid w:val="60AC2F7E"/>
    <w:rsid w:val="60E80A06"/>
    <w:rsid w:val="61B9287E"/>
    <w:rsid w:val="61DCB630"/>
    <w:rsid w:val="62A23FFB"/>
    <w:rsid w:val="63EAECFB"/>
    <w:rsid w:val="6438476A"/>
    <w:rsid w:val="65D417CB"/>
    <w:rsid w:val="689B7AEA"/>
    <w:rsid w:val="689BE1F3"/>
    <w:rsid w:val="691103E7"/>
    <w:rsid w:val="69F8F1AC"/>
    <w:rsid w:val="6A2E648B"/>
    <w:rsid w:val="6AB33776"/>
    <w:rsid w:val="6B9F4E6B"/>
    <w:rsid w:val="6BF9847E"/>
    <w:rsid w:val="6C858392"/>
    <w:rsid w:val="6EC5DAF8"/>
    <w:rsid w:val="6ED77B2E"/>
    <w:rsid w:val="6EEA11E2"/>
    <w:rsid w:val="6F7D0510"/>
    <w:rsid w:val="6F82A55C"/>
    <w:rsid w:val="6FABB1DC"/>
    <w:rsid w:val="6FAC99D2"/>
    <w:rsid w:val="701FE106"/>
    <w:rsid w:val="70801909"/>
    <w:rsid w:val="70CE7243"/>
    <w:rsid w:val="7104E88F"/>
    <w:rsid w:val="718BC8E5"/>
    <w:rsid w:val="71A4FA48"/>
    <w:rsid w:val="7234394B"/>
    <w:rsid w:val="728E78EF"/>
    <w:rsid w:val="735BC088"/>
    <w:rsid w:val="73CA5126"/>
    <w:rsid w:val="73D21174"/>
    <w:rsid w:val="7482CE00"/>
    <w:rsid w:val="7536B00E"/>
    <w:rsid w:val="75A3ADBC"/>
    <w:rsid w:val="76401EF1"/>
    <w:rsid w:val="7649D790"/>
    <w:rsid w:val="76E6A72B"/>
    <w:rsid w:val="7762ED7D"/>
    <w:rsid w:val="777A0941"/>
    <w:rsid w:val="77ABB96E"/>
    <w:rsid w:val="77F0BFFE"/>
    <w:rsid w:val="78C140AC"/>
    <w:rsid w:val="79E6583D"/>
    <w:rsid w:val="7BE56DF1"/>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657AEA"/>
    <w:pPr>
      <w:keepNext/>
      <w:keepLines/>
      <w:spacing w:before="40" w:after="0"/>
      <w:outlineLvl w:val="2"/>
    </w:pPr>
    <w:rPr>
      <w:rFonts w:asciiTheme="majorHAnsi" w:eastAsiaTheme="majorEastAsia" w:hAnsiTheme="majorHAnsi" w:cstheme="majorBidi"/>
      <w:color w:val="3C3B4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 w:type="character" w:customStyle="1" w:styleId="Heading3Char">
    <w:name w:val="Heading 3 Char"/>
    <w:basedOn w:val="DefaultParagraphFont"/>
    <w:link w:val="Heading3"/>
    <w:uiPriority w:val="9"/>
    <w:semiHidden/>
    <w:rsid w:val="00657AEA"/>
    <w:rPr>
      <w:rFonts w:asciiTheme="majorHAnsi" w:eastAsiaTheme="majorEastAsia" w:hAnsiTheme="majorHAnsi" w:cstheme="majorBidi"/>
      <w:color w:val="3C3B49" w:themeColor="accent1" w:themeShade="7F"/>
      <w:sz w:val="24"/>
      <w:szCs w:val="24"/>
    </w:rPr>
  </w:style>
  <w:style w:type="paragraph" w:customStyle="1" w:styleId="pf0">
    <w:name w:val="pf0"/>
    <w:basedOn w:val="Normal"/>
    <w:rsid w:val="00657A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57A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021860568">
      <w:bodyDiv w:val="1"/>
      <w:marLeft w:val="0"/>
      <w:marRight w:val="0"/>
      <w:marTop w:val="0"/>
      <w:marBottom w:val="0"/>
      <w:divBdr>
        <w:top w:val="none" w:sz="0" w:space="0" w:color="auto"/>
        <w:left w:val="none" w:sz="0" w:space="0" w:color="auto"/>
        <w:bottom w:val="none" w:sz="0" w:space="0" w:color="auto"/>
        <w:right w:val="none" w:sz="0" w:space="0" w:color="auto"/>
      </w:divBdr>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ynewydd.wales/find-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ynewydd.wal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eraturewales.org/contact/" TargetMode="External"/><Relationship Id="rId5" Type="http://schemas.openxmlformats.org/officeDocument/2006/relationships/numbering" Target="numbering.xml"/><Relationship Id="rId15" Type="http://schemas.openxmlformats.org/officeDocument/2006/relationships/hyperlink" Target="https://www.literaturewales.org/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66FC3-EDB5-46AA-9834-7A2056C92B5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3.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4.xml><?xml version="1.0" encoding="utf-8"?>
<ds:datastoreItem xmlns:ds="http://schemas.openxmlformats.org/officeDocument/2006/customXml" ds:itemID="{BAA8D472-7503-4455-A753-07AA1D32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4</cp:revision>
  <cp:lastPrinted>2020-10-22T15:15:00Z</cp:lastPrinted>
  <dcterms:created xsi:type="dcterms:W3CDTF">2022-11-15T15:23:00Z</dcterms:created>
  <dcterms:modified xsi:type="dcterms:W3CDTF">2022-11-15T15:47:00Z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