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E9809D1" w14:textId="426E66AB" w:rsidR="00941ACB" w:rsidRDefault="00B27801" w:rsidP="00B2780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48"/>
          <w:szCs w:val="48"/>
          <w:lang w:val="cy-GB"/>
        </w:rPr>
      </w:pPr>
      <w:r>
        <w:rPr>
          <w:rFonts w:ascii="Arial" w:hAnsi="Arial" w:cs="Arial"/>
          <w:sz w:val="48"/>
          <w:szCs w:val="48"/>
          <w:lang w:val="cy-GB"/>
        </w:rPr>
        <w:t xml:space="preserve">Hysbyseb Swydd: </w:t>
      </w:r>
      <w:r>
        <w:rPr>
          <w:rFonts w:ascii="Arial" w:hAnsi="Arial" w:cs="Arial"/>
          <w:sz w:val="48"/>
          <w:szCs w:val="48"/>
          <w:lang w:val="cy-GB"/>
        </w:rPr>
        <w:br/>
        <w:t>C</w:t>
      </w:r>
      <w:r w:rsidR="00122DC8" w:rsidRPr="00063EB2">
        <w:rPr>
          <w:rFonts w:ascii="Arial" w:hAnsi="Arial" w:cs="Arial"/>
          <w:sz w:val="48"/>
          <w:szCs w:val="48"/>
          <w:lang w:val="cy-GB"/>
        </w:rPr>
        <w:t>ydlynydd Creadigol Llawrydd</w:t>
      </w:r>
    </w:p>
    <w:p w14:paraId="20657C0C" w14:textId="77777777" w:rsidR="00B27801" w:rsidRPr="00B27801" w:rsidRDefault="00B27801" w:rsidP="00B2780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373013F" w14:textId="307DB056" w:rsidR="00122DC8" w:rsidRPr="00063EB2" w:rsidRDefault="00122DC8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3 diwrnod yr wythnos, o fis Hydref 2022 – Ebrill 2023</w:t>
      </w:r>
    </w:p>
    <w:p w14:paraId="60E2B027" w14:textId="33554194" w:rsidR="00122DC8" w:rsidRPr="00063EB2" w:rsidRDefault="00122DC8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Cyfradd</w:t>
      </w:r>
      <w:r w:rsidRPr="00063EB2">
        <w:rPr>
          <w:rFonts w:ascii="Arial" w:hAnsi="Arial" w:cs="Arial"/>
          <w:sz w:val="32"/>
          <w:szCs w:val="32"/>
          <w:lang w:val="cy-GB"/>
        </w:rPr>
        <w:t>: £175 y diwrnod (ac eithrio TAW)</w:t>
      </w:r>
    </w:p>
    <w:p w14:paraId="416F3113" w14:textId="2A1C9C0C" w:rsidR="00122DC8" w:rsidRPr="00063EB2" w:rsidRDefault="00122DC8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Lleoliad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: Gweithio o adref. Gallwn gynnig gofod gweithio yn ein </w:t>
      </w:r>
      <w:r w:rsidR="00B371A8" w:rsidRPr="00063EB2">
        <w:rPr>
          <w:rFonts w:ascii="Arial" w:hAnsi="Arial" w:cs="Arial"/>
          <w:sz w:val="32"/>
          <w:szCs w:val="32"/>
          <w:lang w:val="cy-GB"/>
        </w:rPr>
        <w:br/>
      </w:r>
      <w:r w:rsidRPr="00063EB2">
        <w:rPr>
          <w:rFonts w:ascii="Arial" w:hAnsi="Arial" w:cs="Arial"/>
          <w:sz w:val="32"/>
          <w:szCs w:val="32"/>
          <w:lang w:val="cy-GB"/>
        </w:rPr>
        <w:t>swyddfeydd yn Llanystumdwy neu Gaerdydd yn ôl yr angen.</w:t>
      </w:r>
    </w:p>
    <w:p w14:paraId="269B4131" w14:textId="7A74861A" w:rsidR="009A06A1" w:rsidRPr="00063EB2" w:rsidRDefault="009A06A1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Dyddiad Dechrau</w:t>
      </w:r>
      <w:r w:rsidRPr="00063EB2">
        <w:rPr>
          <w:rFonts w:ascii="Arial" w:hAnsi="Arial" w:cs="Arial"/>
          <w:sz w:val="32"/>
          <w:szCs w:val="32"/>
          <w:lang w:val="cy-GB"/>
        </w:rPr>
        <w:t>: 10 Hydref 2022</w:t>
      </w:r>
    </w:p>
    <w:p w14:paraId="65004092" w14:textId="55B9FD20" w:rsidR="00122DC8" w:rsidRPr="00063EB2" w:rsidRDefault="00122DC8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</w:p>
    <w:p w14:paraId="5B309787" w14:textId="7844FC7C" w:rsidR="00122DC8" w:rsidRPr="00063EB2" w:rsidRDefault="00122DC8" w:rsidP="00063EB2">
      <w:pPr>
        <w:spacing w:before="120" w:after="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Ynglŷn â’r rôl</w:t>
      </w:r>
    </w:p>
    <w:p w14:paraId="099725AC" w14:textId="5D6001C3" w:rsidR="00122DC8" w:rsidRPr="00063EB2" w:rsidRDefault="009A06A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Mae hon yn rôl gyffrous a chreadigol lle byddwch yn cefnogi datblygiad brand Llenyddiaeth Cymru ac yn ein helpu i adrodd ein stori. Byddwch yn helpu i weithredu ein Strategaeth Gyfathrebu, sy’n cynnwys llawer o ddisgyblaethau amrywiol, gan gynnwys marchnata, hyrwyddo digidol, a chysylltiadau cyhoeddus.</w:t>
      </w:r>
    </w:p>
    <w:p w14:paraId="0085CA64" w14:textId="3062A106" w:rsidR="005E5058" w:rsidRPr="00063EB2" w:rsidRDefault="009A06A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Mae’r prif gyfrifoldebau yn cynnwys cydweithio â staff sy’n cyflawni prosiectau i ddatblygu cynlluniau marchnata a hyrwyddo, a blaengynllunio ein hallbwn digidol. Bydd hyn yn golygu creu a lledaenu cynnwys cyffrous ar gyfer ein sianelau digidol, ysgrifennu copi a golygu, a dadansoddi llwyddiannau ein gweithgareddau cyfathrebu. Bydd y rôl hefyd yn cyfrannu at </w:t>
      </w:r>
      <w:r w:rsidRPr="00063EB2">
        <w:rPr>
          <w:rFonts w:ascii="Arial" w:hAnsi="Arial" w:cs="Arial"/>
          <w:sz w:val="32"/>
          <w:szCs w:val="32"/>
          <w:lang w:val="cy-GB"/>
        </w:rPr>
        <w:lastRenderedPageBreak/>
        <w:t>y gwaith o ddatblygu cynulleidfaoedd, cyfathrebu effaith, a chynllunio cyfathrebu strategol.</w:t>
      </w:r>
    </w:p>
    <w:p w14:paraId="14ACA101" w14:textId="1D1EA054" w:rsidR="005E5058" w:rsidRPr="00063EB2" w:rsidRDefault="005E5058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Mae rhai o’r gweithgareddau allweddol y byddwch yn </w:t>
      </w:r>
      <w:r w:rsidR="001B151A" w:rsidRPr="00063EB2">
        <w:rPr>
          <w:rFonts w:ascii="Arial" w:hAnsi="Arial" w:cs="Arial"/>
          <w:sz w:val="32"/>
          <w:szCs w:val="32"/>
          <w:lang w:val="cy-GB"/>
        </w:rPr>
        <w:t xml:space="preserve">eu hyrwyddo yn cynnwys lansiad Rhaglen Gyrsiau Tŷ Newydd 2023, datgelu enwau’r awduron fydd yn cymryd rhan yn rownd nesaf Cynrychioli Cymru, digwyddiadau barddoniaeth yn y Senedd, yn ogystal â phrosiectau a cherddi gan ein tri bardd cenedlaethol. </w:t>
      </w:r>
    </w:p>
    <w:p w14:paraId="3AF98B1C" w14:textId="125A8DC9" w:rsidR="001B151A" w:rsidRPr="00063EB2" w:rsidRDefault="001B151A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</w:p>
    <w:p w14:paraId="36FE1EFA" w14:textId="6CCD1C4E" w:rsidR="001B151A" w:rsidRPr="00063EB2" w:rsidRDefault="001B151A" w:rsidP="00063EB2">
      <w:pPr>
        <w:spacing w:before="120" w:after="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Bydd y Cydlynydd Creadigol Llawrydd yn:</w:t>
      </w:r>
    </w:p>
    <w:p w14:paraId="13C3D666" w14:textId="705B17D6" w:rsidR="001B151A" w:rsidRPr="00063EB2" w:rsidRDefault="001B151A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Trafod a chyd-greu cynlluniau gweithredu cyfathrebu gydag arweinwyr prosiectau a thimau creadigol. </w:t>
      </w:r>
    </w:p>
    <w:p w14:paraId="71AE6659" w14:textId="0B526B42" w:rsidR="001B151A" w:rsidRPr="00063EB2" w:rsidRDefault="001B151A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Arwain ar flaen-gynllunio cynnwys digidol, a chreu’r cynnwys hwn yn barod i’w ryddhau. </w:t>
      </w:r>
    </w:p>
    <w:p w14:paraId="73E98390" w14:textId="6B1ECE5A" w:rsidR="001B151A" w:rsidRPr="00063EB2" w:rsidRDefault="001B151A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Ysgrifennu, golygu a phrawf-ddarllen copi.</w:t>
      </w:r>
    </w:p>
    <w:p w14:paraId="17DF52D3" w14:textId="7DDD0B00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Creu a dylunio astudiaethau achos sy’n rhannu effaith sefydliadol.</w:t>
      </w:r>
    </w:p>
    <w:p w14:paraId="23FBEB6C" w14:textId="2E6BFF30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Diweddaru gwefan Llenyddiaeth Cymru.</w:t>
      </w:r>
    </w:p>
    <w:p w14:paraId="0029A477" w14:textId="26C24491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Darparu cyngor a chymorth i gydweithwyr ar ysgrifennu copi prosiect, straeon newyddion, negeseuon cyfryngau cymdeithasol, a mwy. </w:t>
      </w:r>
    </w:p>
    <w:p w14:paraId="05CD3E54" w14:textId="67F08924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Cofnodi, gwerthuso a dadansoddi ‘</w:t>
      </w:r>
      <w:proofErr w:type="spellStart"/>
      <w:r w:rsidRPr="00063EB2">
        <w:rPr>
          <w:rFonts w:ascii="Arial" w:hAnsi="Arial" w:cs="Arial"/>
          <w:sz w:val="32"/>
          <w:szCs w:val="32"/>
          <w:lang w:val="cy-GB"/>
        </w:rPr>
        <w:t>analytics</w:t>
      </w:r>
      <w:proofErr w:type="spellEnd"/>
      <w:r w:rsidRPr="00063EB2">
        <w:rPr>
          <w:rFonts w:ascii="Arial" w:hAnsi="Arial" w:cs="Arial"/>
          <w:sz w:val="32"/>
          <w:szCs w:val="32"/>
          <w:lang w:val="cy-GB"/>
        </w:rPr>
        <w:t xml:space="preserve">’ digidol, ac adrodd yn ôl i’r Arweinydd Cyfathrebu. </w:t>
      </w:r>
    </w:p>
    <w:p w14:paraId="11CA2650" w14:textId="37097A7F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lastRenderedPageBreak/>
        <w:t>Helpu cyflawni Strategaeth Gyfathrebu Llenyddiaeth Cymru.</w:t>
      </w:r>
    </w:p>
    <w:p w14:paraId="01AD2D29" w14:textId="5BD5437C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Cynorthwyo i reoli brand Llenyddiaeth Cymru trwy sicrhau fod cynnwys yn dilyn ein canllawiau Arddull, Tôn Llais, a Brand. </w:t>
      </w:r>
    </w:p>
    <w:p w14:paraId="1F8AD7B9" w14:textId="6FB442B9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Cyfrannu at gynllunio cyfathrebu strategol pan fo’r angen. </w:t>
      </w:r>
    </w:p>
    <w:p w14:paraId="7170A16D" w14:textId="1EB9D2B5" w:rsidR="00EC1241" w:rsidRPr="00063EB2" w:rsidRDefault="00EC124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</w:p>
    <w:p w14:paraId="59D5319C" w14:textId="47901E28" w:rsidR="00EC1241" w:rsidRPr="00063EB2" w:rsidRDefault="00EC1241" w:rsidP="00063EB2">
      <w:pPr>
        <w:spacing w:before="120" w:after="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Amdanom ni</w:t>
      </w:r>
    </w:p>
    <w:p w14:paraId="04242437" w14:textId="5976A4C3" w:rsidR="00EC1241" w:rsidRPr="00063EB2" w:rsidRDefault="009A06A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color w:val="0563C1"/>
          <w:sz w:val="32"/>
          <w:szCs w:val="32"/>
          <w:u w:val="single"/>
          <w:lang w:val="cy-GB"/>
        </w:rPr>
        <w:t xml:space="preserve">Llenyddiaeth Cymru 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yw’r cwmni cenedlaethol gyda chyfrifoldeb dros ddatblygu llenyddiaeth. Ein gweledigaeth yw Cymru sydd yn grymuso, yn gwella ac yn cyfoethogi bywydau drwy lenyddiaeth. Rydym yn gweithio i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ysbrydoli cymunedau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datblygu awduron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a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dathlu diwylliant llenyddol Cymru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. Rydym yn gweithio mewn partneriaeth ag ystod o sefydliadau ledled Cymru a thu hwnt i gyflawni ein huchelgais dros wireddu sector mwy cyfartal. Ar sail ein dealltwriaeth fod gan lenyddiaeth y grym i wella a thrawsnewid bywydau, mae ein blaenoriaethau yn themâu sy'n llifo drwy bob agwedd o’n gwaith, sef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Cynrychiolaeth a Chydraddoldeb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Iechyd a Llesiant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a'r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Argyfwng Hinsawdd</w:t>
      </w:r>
      <w:r w:rsidRPr="00063EB2">
        <w:rPr>
          <w:rFonts w:ascii="Arial" w:hAnsi="Arial" w:cs="Arial"/>
          <w:sz w:val="32"/>
          <w:szCs w:val="32"/>
          <w:lang w:val="cy-GB"/>
        </w:rPr>
        <w:t>.</w:t>
      </w:r>
    </w:p>
    <w:p w14:paraId="2FDFBB63" w14:textId="77777777" w:rsidR="00B371A8" w:rsidRPr="00063EB2" w:rsidRDefault="00EC124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Rydym yn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aelod o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Bortffolio Celfyddydau Cymru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ag yn un o wyth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Cwmni Cenedlaethol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. Rydym yn dîm cyfeillgar a chreadigol sydd yn gweithio yn agos â’n gilydd drwy’r Gymraeg, Saesneg ac yn ddwyieithog ledled Cymru. Mae ein swyddfeydd </w:t>
      </w:r>
      <w:r w:rsidRPr="00063EB2">
        <w:rPr>
          <w:rFonts w:ascii="Arial" w:hAnsi="Arial" w:cs="Arial"/>
          <w:sz w:val="32"/>
          <w:szCs w:val="32"/>
          <w:lang w:val="cy-GB"/>
        </w:rPr>
        <w:lastRenderedPageBreak/>
        <w:t xml:space="preserve">wedi'u lleoli yn Llanystumdwy a Chaerdydd. Mae’r rôl hwn yn </w:t>
      </w:r>
      <w:r w:rsidR="00CF5024" w:rsidRPr="00063EB2">
        <w:rPr>
          <w:rFonts w:ascii="Arial" w:hAnsi="Arial" w:cs="Arial"/>
          <w:sz w:val="32"/>
          <w:szCs w:val="32"/>
          <w:lang w:val="cy-GB"/>
        </w:rPr>
        <w:t>cyflenwi tra bod aelod o staff i ffwrdd ar wyliau estynedig,</w:t>
      </w:r>
      <w:r w:rsidR="00B371A8" w:rsidRPr="00063EB2">
        <w:rPr>
          <w:rFonts w:ascii="Arial" w:hAnsi="Arial" w:cs="Arial"/>
          <w:sz w:val="32"/>
          <w:szCs w:val="32"/>
          <w:lang w:val="cy-GB"/>
        </w:rPr>
        <w:t xml:space="preserve"> a bydd cyfnod o drosglwyddo’r awenau pan fydd yr ymgeisydd llwyddiannus yn dechrau arni. </w:t>
      </w:r>
    </w:p>
    <w:p w14:paraId="0207A74F" w14:textId="77777777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</w:p>
    <w:p w14:paraId="35248721" w14:textId="7848202F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Addasrwydd ar gyfer y rôl</w:t>
      </w:r>
    </w:p>
    <w:p w14:paraId="5560BF60" w14:textId="77777777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bookmarkStart w:id="0" w:name="_Hlk61348897"/>
      <w:r w:rsidRPr="00063EB2">
        <w:rPr>
          <w:rFonts w:ascii="Arial" w:hAnsi="Arial" w:cs="Arial"/>
          <w:sz w:val="32"/>
          <w:szCs w:val="32"/>
          <w:lang w:val="cy-GB"/>
        </w:rPr>
        <w:t>Rydym yn chwilio am rywun sydd:</w:t>
      </w:r>
    </w:p>
    <w:p w14:paraId="7B9A9D2A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Â’r gallu i aml-</w:t>
      </w:r>
      <w:proofErr w:type="spellStart"/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dasgio</w:t>
      </w:r>
      <w:proofErr w:type="spellEnd"/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, i weithio yn dda dan bwysau, ac i flaenoriaethu dyletswyddau.</w:t>
      </w:r>
    </w:p>
    <w:p w14:paraId="758C458C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Theme="minorEastAsia" w:hAnsi="Arial" w:cs="Arial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Â phrofiad a dealltwriaeth o ddisgyblaethau cyfathrebu a marchnata</w:t>
      </w:r>
    </w:p>
    <w:p w14:paraId="2154FE47" w14:textId="60E53DD5" w:rsidR="00B371A8" w:rsidRPr="00063EB2" w:rsidRDefault="009A06A1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hAnsi="Arial" w:cs="Arial"/>
          <w:color w:val="000000"/>
          <w:sz w:val="32"/>
          <w:szCs w:val="32"/>
          <w:lang w:val="cy-GB"/>
        </w:rPr>
        <w:t xml:space="preserve">Â phrofiad o reoli cyfryngau cymdeithasol sefydliadol, yn enwedig Twitter, Facebook, ac </w:t>
      </w:r>
      <w:proofErr w:type="spellStart"/>
      <w:r w:rsidRPr="00063EB2">
        <w:rPr>
          <w:rFonts w:ascii="Arial" w:hAnsi="Arial" w:cs="Arial"/>
          <w:color w:val="000000"/>
          <w:sz w:val="32"/>
          <w:szCs w:val="32"/>
          <w:lang w:val="cy-GB"/>
        </w:rPr>
        <w:t>Instagram</w:t>
      </w:r>
      <w:proofErr w:type="spellEnd"/>
    </w:p>
    <w:p w14:paraId="54ABAB5B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Â phrofiad o ysgrifennu copi a phrawf ddarllen</w:t>
      </w:r>
    </w:p>
    <w:p w14:paraId="58D9996C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Â sgiliau cyfathrebu cryf, sensitif, a phositif yn y Gymraeg a’r Saesneg. Mae hyn yn berthnasol i gyfathrebu ysgrifenedig a llafar. </w:t>
      </w:r>
    </w:p>
    <w:p w14:paraId="2EDFBC7F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Yn drefnus iawn ac yn gallu rheoli amser a blaenoriaethu tasgau. </w:t>
      </w:r>
    </w:p>
    <w:p w14:paraId="584F1C11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Â diddordeb mewn llenyddiaeth ac yng ngrym y celfyddydau i ymdrin â materion cyfiawnder cymdeithasol. </w:t>
      </w:r>
    </w:p>
    <w:p w14:paraId="6DF4A066" w14:textId="77777777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lastRenderedPageBreak/>
        <w:br/>
        <w:t xml:space="preserve">Mae profiad o’r canlynol yn ddymunol: </w:t>
      </w:r>
    </w:p>
    <w:p w14:paraId="5CBA5C4B" w14:textId="77777777" w:rsidR="00B371A8" w:rsidRPr="00063EB2" w:rsidRDefault="00B371A8" w:rsidP="00063EB2">
      <w:pPr>
        <w:pStyle w:val="ListParagraph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Dylunio graffig</w:t>
      </w:r>
    </w:p>
    <w:p w14:paraId="7473912B" w14:textId="77777777" w:rsidR="00B371A8" w:rsidRPr="00063EB2" w:rsidRDefault="00B371A8" w:rsidP="00063EB2">
      <w:pPr>
        <w:pStyle w:val="ListParagraph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Creu a golygu fideo ar gyfer cyfryngau cymdeithasol </w:t>
      </w:r>
    </w:p>
    <w:p w14:paraId="436D7ABE" w14:textId="30E95F1A" w:rsidR="00B371A8" w:rsidRPr="00063EB2" w:rsidRDefault="00B371A8" w:rsidP="00063EB2">
      <w:pPr>
        <w:pStyle w:val="ListParagraph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Datblygu cynulleidfaoedd, gan gynnwys ond ddim yn gyfyngedig i ddatblygu rhestrau marchnata</w:t>
      </w:r>
    </w:p>
    <w:p w14:paraId="03F2230B" w14:textId="5A9EF813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</w:p>
    <w:p w14:paraId="797A2047" w14:textId="10C3B766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Sut i wneud cais</w:t>
      </w:r>
    </w:p>
    <w:p w14:paraId="7EE1CA35" w14:textId="05CD7685" w:rsidR="00EC1241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Anfonwch y canlynol at </w:t>
      </w:r>
      <w:hyperlink r:id="rId5" w:history="1">
        <w:r w:rsidRPr="00063EB2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bookmarkEnd w:id="0"/>
      <w:r w:rsidR="007B0E7F" w:rsidRPr="00063EB2">
        <w:rPr>
          <w:rFonts w:ascii="Arial" w:hAnsi="Arial" w:cs="Arial"/>
          <w:sz w:val="32"/>
          <w:szCs w:val="32"/>
          <w:lang w:val="cy-GB"/>
        </w:rPr>
        <w:t xml:space="preserve">: </w:t>
      </w:r>
    </w:p>
    <w:p w14:paraId="3396810C" w14:textId="4EBC3BFE" w:rsidR="007B0E7F" w:rsidRPr="00063EB2" w:rsidRDefault="007B0E7F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Eich llythyr cais neu gais fideo</w:t>
      </w:r>
      <w:r w:rsidRPr="00063EB2">
        <w:rPr>
          <w:rFonts w:ascii="Arial" w:hAnsi="Arial" w:cs="Arial"/>
          <w:sz w:val="32"/>
          <w:szCs w:val="32"/>
          <w:lang w:val="cy-GB"/>
        </w:rPr>
        <w:t>: Dylech egluro pam fod gennych ddiddordeb yn y rôl a sut rydych chi'n addas ar ei chyfer. Mae'r ddau fformat yn dderbyniol ac o werth cyfartal. (* Uchafswm o 2 dudalen A4 neu fideo 5 munud o hyd.)</w:t>
      </w:r>
    </w:p>
    <w:p w14:paraId="26565CA3" w14:textId="6336F4E0" w:rsidR="007B0E7F" w:rsidRPr="00063EB2" w:rsidRDefault="007B0E7F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Eich CV a manylion dau ganolwr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</w:t>
      </w: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sy’n eich adnabod mewn cyd-destun proffesiynol. </w:t>
      </w:r>
    </w:p>
    <w:p w14:paraId="4E5D25C4" w14:textId="1FED107A" w:rsidR="007B0E7F" w:rsidRPr="00063EB2" w:rsidRDefault="007B0E7F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b/>
          <w:bCs/>
          <w:color w:val="000000" w:themeColor="text1"/>
          <w:sz w:val="32"/>
          <w:szCs w:val="32"/>
          <w:lang w:val="cy-GB"/>
        </w:rPr>
        <w:t>Esiampl o’ch gwaith ysgrifenedig</w:t>
      </w: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, heb fod dros 1,000 gair. </w:t>
      </w:r>
    </w:p>
    <w:p w14:paraId="20972095" w14:textId="77777777" w:rsidR="00137190" w:rsidRPr="00063EB2" w:rsidRDefault="0091104F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hyperlink r:id="rId6" w:history="1">
        <w:r w:rsidR="007B0E7F" w:rsidRPr="00063EB2">
          <w:rPr>
            <w:rStyle w:val="Hyperlink"/>
            <w:rFonts w:ascii="Arial" w:eastAsia="Faricy New Lt" w:hAnsi="Arial" w:cs="Arial"/>
            <w:sz w:val="32"/>
            <w:szCs w:val="32"/>
            <w:lang w:val="cy-GB"/>
          </w:rPr>
          <w:t>Ffurflen Cydraddoldeb ac Amrywiaeth</w:t>
        </w:r>
      </w:hyperlink>
      <w:r w:rsidR="007B0E7F"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 Llenyddiaeth Cymru wedi ei chwblhau</w:t>
      </w:r>
      <w:r w:rsidR="00137190"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.</w:t>
      </w:r>
    </w:p>
    <w:p w14:paraId="2C977323" w14:textId="77777777" w:rsidR="0092168D" w:rsidRPr="00063EB2" w:rsidRDefault="00137190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Os gwelwch yn dda darllenwch y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swydd ddisgrifiad a’r rhestr addasrwydd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uchod yn ofalus. Hefyd, darllenwch </w:t>
      </w:r>
      <w:hyperlink r:id="rId7" w:history="1">
        <w:r w:rsidRPr="00063EB2">
          <w:rPr>
            <w:rStyle w:val="Hyperlink"/>
            <w:rFonts w:ascii="Arial" w:hAnsi="Arial" w:cs="Arial"/>
            <w:sz w:val="32"/>
            <w:szCs w:val="32"/>
            <w:lang w:val="cy-GB"/>
          </w:rPr>
          <w:t>Gynllun Strategol Llenyddiaeth Cymru 2022-2025</w:t>
        </w:r>
      </w:hyperlink>
      <w:r w:rsidRPr="00063EB2">
        <w:rPr>
          <w:rFonts w:ascii="Arial" w:hAnsi="Arial" w:cs="Arial"/>
          <w:sz w:val="32"/>
          <w:szCs w:val="32"/>
          <w:lang w:val="cy-GB"/>
        </w:rPr>
        <w:t>.</w:t>
      </w:r>
    </w:p>
    <w:p w14:paraId="2A9C42A8" w14:textId="77777777" w:rsidR="0092168D" w:rsidRPr="00063EB2" w:rsidRDefault="0092168D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</w:p>
    <w:p w14:paraId="649DE62B" w14:textId="4615EA49" w:rsidR="007B0E7F" w:rsidRPr="00063EB2" w:rsidRDefault="009A06A1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Mae croeso cynnes i chi gysylltu â ni i gael trafodaeth anffurfiol am y rôl, neu i ofyn am ragor o wybodaeth. I sgwrsio gyda Branwen Llewellyn, Arweinydd Cyfathrebu, yn uniongyrchol, neu i drefnu sgwrs ffôn, e-bostiwch hi ar </w:t>
      </w:r>
      <w:r w:rsidRPr="00063EB2">
        <w:rPr>
          <w:rFonts w:ascii="Arial" w:hAnsi="Arial" w:cs="Arial"/>
          <w:color w:val="0563C1"/>
          <w:sz w:val="32"/>
          <w:szCs w:val="32"/>
          <w:u w:val="single"/>
          <w:lang w:val="cy-GB"/>
        </w:rPr>
        <w:t>branwen@llenyddiaethcymru.org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.   </w:t>
      </w:r>
    </w:p>
    <w:sectPr w:rsidR="007B0E7F" w:rsidRPr="00063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558E"/>
    <w:multiLevelType w:val="hybridMultilevel"/>
    <w:tmpl w:val="DB28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21274"/>
    <w:multiLevelType w:val="hybridMultilevel"/>
    <w:tmpl w:val="69FE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FC45B0">
      <w:numFmt w:val="bullet"/>
      <w:lvlText w:val="-"/>
      <w:lvlJc w:val="left"/>
      <w:pPr>
        <w:ind w:left="2520" w:hanging="720"/>
      </w:pPr>
      <w:rPr>
        <w:rFonts w:ascii="Faricy New Lt" w:eastAsiaTheme="minorHAnsi" w:hAnsi="Faricy New Lt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40C8"/>
    <w:multiLevelType w:val="hybridMultilevel"/>
    <w:tmpl w:val="1952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7450A"/>
    <w:multiLevelType w:val="hybridMultilevel"/>
    <w:tmpl w:val="C590B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0DF1"/>
    <w:multiLevelType w:val="hybridMultilevel"/>
    <w:tmpl w:val="02782B4A"/>
    <w:lvl w:ilvl="0" w:tplc="2572D6D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53204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488F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DC6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40D9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3F682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FE36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1841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FCF9D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F11261"/>
    <w:multiLevelType w:val="hybridMultilevel"/>
    <w:tmpl w:val="B0484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2585">
    <w:abstractNumId w:val="5"/>
  </w:num>
  <w:num w:numId="2" w16cid:durableId="137574113">
    <w:abstractNumId w:val="1"/>
  </w:num>
  <w:num w:numId="3" w16cid:durableId="250046530">
    <w:abstractNumId w:val="0"/>
  </w:num>
  <w:num w:numId="4" w16cid:durableId="992180307">
    <w:abstractNumId w:val="4"/>
  </w:num>
  <w:num w:numId="5" w16cid:durableId="657617682">
    <w:abstractNumId w:val="3"/>
  </w:num>
  <w:num w:numId="6" w16cid:durableId="63707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DE"/>
    <w:rsid w:val="00063EB2"/>
    <w:rsid w:val="00122DC8"/>
    <w:rsid w:val="00137190"/>
    <w:rsid w:val="001B151A"/>
    <w:rsid w:val="001B68DE"/>
    <w:rsid w:val="00237F73"/>
    <w:rsid w:val="005E5058"/>
    <w:rsid w:val="007B0E7F"/>
    <w:rsid w:val="0091104F"/>
    <w:rsid w:val="0092168D"/>
    <w:rsid w:val="00941ACB"/>
    <w:rsid w:val="00964BD0"/>
    <w:rsid w:val="009A06A1"/>
    <w:rsid w:val="00A65D4D"/>
    <w:rsid w:val="00B27801"/>
    <w:rsid w:val="00B371A8"/>
    <w:rsid w:val="00B72502"/>
    <w:rsid w:val="00CF5024"/>
    <w:rsid w:val="00E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425B"/>
  <w15:chartTrackingRefBased/>
  <w15:docId w15:val="{F3A8F429-3A21-49EE-959E-6869C846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B68DE"/>
  </w:style>
  <w:style w:type="character" w:customStyle="1" w:styleId="eop">
    <w:name w:val="eop"/>
    <w:basedOn w:val="DefaultParagraphFont"/>
    <w:rsid w:val="001B68DE"/>
  </w:style>
  <w:style w:type="character" w:customStyle="1" w:styleId="tabchar">
    <w:name w:val="tabchar"/>
    <w:basedOn w:val="DefaultParagraphFont"/>
    <w:rsid w:val="001B68DE"/>
  </w:style>
  <w:style w:type="paragraph" w:styleId="ListParagraph">
    <w:name w:val="List Paragraph"/>
    <w:basedOn w:val="Normal"/>
    <w:uiPriority w:val="34"/>
    <w:qFormat/>
    <w:rsid w:val="00EC12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lenyddiaethcymru.org/cynllun-strategol-ha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eraturewales.org/wp-content/uploads/2019/06/Ffurlen-Cydraddoldeb-ac-Amrywiaeth-Llenyddiaeth-Cymru.docx" TargetMode="External"/><Relationship Id="rId5" Type="http://schemas.openxmlformats.org/officeDocument/2006/relationships/hyperlink" Target="mailto:post@llenyddiaethcymru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4</cp:revision>
  <dcterms:created xsi:type="dcterms:W3CDTF">2022-09-28T12:57:00Z</dcterms:created>
  <dcterms:modified xsi:type="dcterms:W3CDTF">2022-09-28T13:00:00Z</dcterms:modified>
</cp:coreProperties>
</file>