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6D51" w14:textId="77777777" w:rsidR="00FC2185" w:rsidRPr="00FC2185" w:rsidRDefault="00FC2185" w:rsidP="00FC2185">
      <w:pPr>
        <w:rPr>
          <w:rFonts w:ascii="Faricy New Lt" w:hAnsi="Faricy New Lt" w:cstheme="minorHAnsi"/>
          <w:b/>
          <w:bCs/>
          <w:color w:val="67A5BF"/>
          <w:sz w:val="28"/>
          <w:szCs w:val="28"/>
        </w:rPr>
      </w:pPr>
      <w:r w:rsidRPr="00FC2185">
        <w:rPr>
          <w:rFonts w:ascii="Faricy New Lt" w:hAnsi="Faricy New Lt" w:cstheme="minorHAnsi"/>
          <w:b/>
          <w:bCs/>
          <w:color w:val="67A5BF"/>
          <w:sz w:val="28"/>
          <w:szCs w:val="28"/>
        </w:rPr>
        <w:t>Eligibility and FAQs</w:t>
      </w:r>
    </w:p>
    <w:p w14:paraId="5E00B7E8" w14:textId="77777777" w:rsidR="00FC2185" w:rsidRPr="00FC2185" w:rsidRDefault="00FC2185" w:rsidP="00FC2185">
      <w:pPr>
        <w:pStyle w:val="ListParagraph"/>
        <w:numPr>
          <w:ilvl w:val="0"/>
          <w:numId w:val="11"/>
        </w:numPr>
        <w:spacing w:after="160" w:line="259" w:lineRule="auto"/>
        <w:jc w:val="both"/>
        <w:rPr>
          <w:rFonts w:ascii="Faricy New Lt" w:hAnsi="Faricy New Lt" w:cstheme="minorHAnsi"/>
          <w:b/>
          <w:bCs/>
          <w:color w:val="3F3E4C"/>
        </w:rPr>
      </w:pPr>
      <w:r w:rsidRPr="00FC2185">
        <w:rPr>
          <w:rFonts w:ascii="Faricy New Lt" w:hAnsi="Faricy New Lt" w:cstheme="minorHAnsi"/>
          <w:b/>
          <w:bCs/>
          <w:color w:val="3F3E4C"/>
        </w:rPr>
        <w:t>Who is eligible to apply for this opportunity?</w:t>
      </w:r>
    </w:p>
    <w:p w14:paraId="5C9C264E" w14:textId="77777777" w:rsidR="00FC2185" w:rsidRPr="00FC2185" w:rsidRDefault="00FC2185" w:rsidP="00FC2185">
      <w:pPr>
        <w:jc w:val="both"/>
        <w:rPr>
          <w:rFonts w:ascii="Faricy New Lt" w:eastAsia="Faricy New Rg" w:hAnsi="Faricy New Lt" w:cstheme="minorHAnsi"/>
          <w:color w:val="3F3E4C"/>
        </w:rPr>
      </w:pPr>
      <w:r w:rsidRPr="00FC2185">
        <w:rPr>
          <w:rFonts w:ascii="Faricy New Lt" w:hAnsi="Faricy New Lt" w:cstheme="minorHAnsi"/>
          <w:color w:val="3F3E4C"/>
        </w:rPr>
        <w:t xml:space="preserve">Individuals of colour (those who are Black, Asian, or from a minority ethnic background, including those from mixed or multiple heritage). </w:t>
      </w:r>
      <w:r w:rsidRPr="00FC2185">
        <w:rPr>
          <w:rFonts w:ascii="Faricy New Lt" w:eastAsia="Faricy New Rg" w:hAnsi="Faricy New Lt" w:cstheme="minorHAnsi"/>
          <w:color w:val="3F3E4C"/>
        </w:rPr>
        <w:t>Applicants must be over the age of 18 and living in Wales*.</w:t>
      </w:r>
    </w:p>
    <w:p w14:paraId="6D76752B" w14:textId="77777777" w:rsidR="00FC2185" w:rsidRPr="00FC2185" w:rsidRDefault="00FC2185" w:rsidP="00FC2185">
      <w:pPr>
        <w:jc w:val="both"/>
        <w:rPr>
          <w:rFonts w:ascii="Faricy New Lt" w:hAnsi="Faricy New Lt" w:cstheme="minorHAnsi"/>
          <w:color w:val="3F3E4C"/>
        </w:rPr>
      </w:pPr>
      <w:r w:rsidRPr="00FC2185">
        <w:rPr>
          <w:rFonts w:ascii="Faricy New Lt" w:eastAsia="Faricy New Rg" w:hAnsi="Faricy New Lt" w:cstheme="minorHAnsi"/>
          <w:color w:val="3F3E4C"/>
        </w:rPr>
        <w:t>You must be able to fully commit to attending the course on Monday 21 – Friday 25 March 2022 to apply.</w:t>
      </w:r>
    </w:p>
    <w:p w14:paraId="7479F5F8"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*We welcome applicants from Wales who are currently based elsewhere, </w:t>
      </w:r>
      <w:proofErr w:type="gramStart"/>
      <w:r w:rsidRPr="00FC2185">
        <w:rPr>
          <w:rFonts w:ascii="Faricy New Lt" w:hAnsi="Faricy New Lt" w:cstheme="minorHAnsi"/>
          <w:color w:val="3F3E4C"/>
        </w:rPr>
        <w:t>e.g.</w:t>
      </w:r>
      <w:proofErr w:type="gramEnd"/>
      <w:r w:rsidRPr="00FC2185">
        <w:rPr>
          <w:rFonts w:ascii="Faricy New Lt" w:hAnsi="Faricy New Lt" w:cstheme="minorHAnsi"/>
          <w:color w:val="3F3E4C"/>
        </w:rPr>
        <w:t xml:space="preserve"> studying away from Wales, as long as the applicants are interested in developing a writing career within Wales. </w:t>
      </w:r>
    </w:p>
    <w:p w14:paraId="05DE14F9" w14:textId="77777777" w:rsidR="00FC2185" w:rsidRPr="00FC2185" w:rsidRDefault="00FC2185" w:rsidP="00FC2185">
      <w:pPr>
        <w:jc w:val="both"/>
        <w:rPr>
          <w:rFonts w:ascii="Faricy New Lt" w:hAnsi="Faricy New Lt" w:cstheme="minorHAnsi"/>
          <w:color w:val="3F3E4C"/>
        </w:rPr>
      </w:pPr>
    </w:p>
    <w:p w14:paraId="33D73AE5" w14:textId="77777777" w:rsidR="00FC2185" w:rsidRPr="00FC2185" w:rsidRDefault="00FC2185" w:rsidP="00FC2185">
      <w:pPr>
        <w:pStyle w:val="ListParagraph"/>
        <w:numPr>
          <w:ilvl w:val="0"/>
          <w:numId w:val="11"/>
        </w:numPr>
        <w:spacing w:after="160" w:line="259" w:lineRule="auto"/>
        <w:jc w:val="both"/>
        <w:rPr>
          <w:rFonts w:ascii="Faricy New Lt" w:hAnsi="Faricy New Lt" w:cstheme="minorHAnsi"/>
          <w:b/>
          <w:bCs/>
          <w:color w:val="3F3E4C"/>
        </w:rPr>
      </w:pPr>
      <w:r w:rsidRPr="00FC2185">
        <w:rPr>
          <w:rFonts w:ascii="Faricy New Lt" w:hAnsi="Faricy New Lt" w:cstheme="minorHAnsi"/>
          <w:b/>
          <w:bCs/>
          <w:color w:val="3F3E4C"/>
        </w:rPr>
        <w:t xml:space="preserve">Do I need experience to apply? Or am I </w:t>
      </w:r>
      <w:r w:rsidRPr="00FC2185">
        <w:rPr>
          <w:rFonts w:ascii="Faricy New Lt" w:hAnsi="Faricy New Lt" w:cstheme="minorHAnsi"/>
          <w:b/>
          <w:bCs/>
          <w:i/>
          <w:iCs/>
          <w:color w:val="3F3E4C"/>
        </w:rPr>
        <w:t>too</w:t>
      </w:r>
      <w:r w:rsidRPr="00FC2185">
        <w:rPr>
          <w:rFonts w:ascii="Faricy New Lt" w:hAnsi="Faricy New Lt" w:cstheme="minorHAnsi"/>
          <w:b/>
          <w:bCs/>
          <w:color w:val="3F3E4C"/>
        </w:rPr>
        <w:t xml:space="preserve"> experienced?</w:t>
      </w:r>
    </w:p>
    <w:p w14:paraId="62FB43FF"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We are mainly looking for applicants who have potential in publishing work for children or young people. You don’t necessarily need previous experience of writing, only good ideas and a positive and determined attitude. Like any other craft, writing can be challenging and requires a lot of effort and attention. This course will hopefully offer you the toolkit you need to start, and </w:t>
      </w:r>
      <w:proofErr w:type="gramStart"/>
      <w:r w:rsidRPr="00FC2185">
        <w:rPr>
          <w:rFonts w:ascii="Faricy New Lt" w:hAnsi="Faricy New Lt" w:cstheme="minorHAnsi"/>
          <w:color w:val="3F3E4C"/>
        </w:rPr>
        <w:t>continue on</w:t>
      </w:r>
      <w:proofErr w:type="gramEnd"/>
      <w:r w:rsidRPr="00FC2185">
        <w:rPr>
          <w:rFonts w:ascii="Faricy New Lt" w:hAnsi="Faricy New Lt" w:cstheme="minorHAnsi"/>
          <w:color w:val="3F3E4C"/>
        </w:rPr>
        <w:t xml:space="preserve"> your journey as a writer, and Literature Wales will be there in the long term to offer support.</w:t>
      </w:r>
    </w:p>
    <w:p w14:paraId="5C6C818D"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If you are already an experienced writer, you might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If you are unsure if this is the right course for you at this stage of your writing career, please </w:t>
      </w:r>
      <w:hyperlink r:id="rId8" w:history="1">
        <w:r w:rsidRPr="00FC2185">
          <w:rPr>
            <w:rStyle w:val="Hyperlink"/>
            <w:rFonts w:ascii="Faricy New Lt" w:hAnsi="Faricy New Lt" w:cstheme="minorHAnsi"/>
            <w:color w:val="3F3E4C"/>
          </w:rPr>
          <w:t>get in touch</w:t>
        </w:r>
      </w:hyperlink>
      <w:r w:rsidRPr="00FC2185">
        <w:rPr>
          <w:rFonts w:ascii="Faricy New Lt" w:hAnsi="Faricy New Lt" w:cstheme="minorHAnsi"/>
          <w:color w:val="3F3E4C"/>
        </w:rPr>
        <w:t xml:space="preserve"> to discuss.</w:t>
      </w:r>
    </w:p>
    <w:p w14:paraId="49B2D7FD" w14:textId="77777777" w:rsidR="00FC2185" w:rsidRPr="00FC2185" w:rsidRDefault="00FC2185" w:rsidP="00FC2185">
      <w:pPr>
        <w:jc w:val="both"/>
        <w:rPr>
          <w:rFonts w:ascii="Faricy New Lt" w:hAnsi="Faricy New Lt" w:cstheme="minorHAnsi"/>
          <w:color w:val="3F3E4C"/>
        </w:rPr>
      </w:pPr>
    </w:p>
    <w:p w14:paraId="6D14CF9C" w14:textId="77777777" w:rsidR="00FC2185" w:rsidRPr="00FC2185" w:rsidRDefault="00FC2185" w:rsidP="00FC2185">
      <w:pPr>
        <w:pStyle w:val="ListParagraph"/>
        <w:numPr>
          <w:ilvl w:val="0"/>
          <w:numId w:val="11"/>
        </w:numPr>
        <w:spacing w:after="160" w:line="259" w:lineRule="auto"/>
        <w:rPr>
          <w:rFonts w:ascii="Faricy New Lt" w:hAnsi="Faricy New Lt" w:cstheme="minorHAnsi"/>
          <w:b/>
          <w:bCs/>
          <w:color w:val="3F3E4C"/>
        </w:rPr>
      </w:pPr>
      <w:r w:rsidRPr="00FC2185">
        <w:rPr>
          <w:rFonts w:ascii="Faricy New Lt" w:hAnsi="Faricy New Lt" w:cstheme="minorHAnsi"/>
          <w:b/>
          <w:bCs/>
          <w:color w:val="3F3E4C"/>
        </w:rPr>
        <w:t>Is there a cost for this course?</w:t>
      </w:r>
    </w:p>
    <w:p w14:paraId="526D978B"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No. Most courses at </w:t>
      </w:r>
      <w:proofErr w:type="spellStart"/>
      <w:r w:rsidRPr="00FC2185">
        <w:rPr>
          <w:rFonts w:ascii="Faricy New Lt" w:hAnsi="Faricy New Lt" w:cstheme="minorHAnsi"/>
          <w:color w:val="3F3E4C"/>
        </w:rPr>
        <w:t>Tŷ</w:t>
      </w:r>
      <w:proofErr w:type="spellEnd"/>
      <w:r w:rsidRPr="00FC2185">
        <w:rPr>
          <w:rFonts w:ascii="Faricy New Lt" w:hAnsi="Faricy New Lt" w:cstheme="minorHAnsi"/>
          <w:color w:val="3F3E4C"/>
        </w:rPr>
        <w:t xml:space="preserve"> Newydd require a fee to attend, but some of our more strategic activity is offered free of charge to individuals through a competitive application process. However, you will need to factor in your travel costs to and from the centre. If this will be challenging, please let us know. </w:t>
      </w:r>
      <w:r w:rsidRPr="00FC2185">
        <w:rPr>
          <w:rFonts w:ascii="Faricy New Lt" w:hAnsi="Faricy New Lt" w:cstheme="minorHAnsi"/>
          <w:color w:val="3F3E4C"/>
        </w:rPr>
        <w:br/>
      </w:r>
    </w:p>
    <w:p w14:paraId="515BA3B6" w14:textId="77777777" w:rsidR="00FC2185" w:rsidRPr="00FC2185" w:rsidRDefault="00FC2185" w:rsidP="00FC2185">
      <w:pPr>
        <w:pStyle w:val="ListParagraph"/>
        <w:numPr>
          <w:ilvl w:val="0"/>
          <w:numId w:val="11"/>
        </w:numPr>
        <w:spacing w:after="160" w:line="259" w:lineRule="auto"/>
        <w:rPr>
          <w:rFonts w:ascii="Faricy New Lt" w:hAnsi="Faricy New Lt" w:cstheme="minorHAnsi"/>
          <w:b/>
          <w:bCs/>
          <w:color w:val="3F3E4C"/>
        </w:rPr>
      </w:pPr>
      <w:r w:rsidRPr="00FC2185">
        <w:rPr>
          <w:rFonts w:ascii="Faricy New Lt" w:hAnsi="Faricy New Lt" w:cstheme="minorHAnsi"/>
          <w:b/>
          <w:bCs/>
          <w:color w:val="3F3E4C"/>
        </w:rPr>
        <w:t>Can you give me more practical information about the Centre and my visit?</w:t>
      </w:r>
    </w:p>
    <w:p w14:paraId="43A44C64"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You can learn more about Literature </w:t>
      </w:r>
      <w:proofErr w:type="spellStart"/>
      <w:r w:rsidRPr="00FC2185">
        <w:rPr>
          <w:rFonts w:ascii="Faricy New Lt" w:hAnsi="Faricy New Lt" w:cstheme="minorHAnsi"/>
          <w:color w:val="3F3E4C"/>
        </w:rPr>
        <w:t>Wales’</w:t>
      </w:r>
      <w:proofErr w:type="spellEnd"/>
      <w:r w:rsidRPr="00FC2185">
        <w:rPr>
          <w:rFonts w:ascii="Faricy New Lt" w:hAnsi="Faricy New Lt" w:cstheme="minorHAnsi"/>
          <w:color w:val="3F3E4C"/>
        </w:rPr>
        <w:t xml:space="preserve"> National Writing Centre, </w:t>
      </w:r>
      <w:proofErr w:type="spellStart"/>
      <w:r w:rsidRPr="00FC2185">
        <w:rPr>
          <w:rFonts w:ascii="Faricy New Lt" w:hAnsi="Faricy New Lt" w:cstheme="minorHAnsi"/>
          <w:color w:val="3F3E4C"/>
        </w:rPr>
        <w:t>Tŷ</w:t>
      </w:r>
      <w:proofErr w:type="spellEnd"/>
      <w:r w:rsidRPr="00FC2185">
        <w:rPr>
          <w:rFonts w:ascii="Faricy New Lt" w:hAnsi="Faricy New Lt" w:cstheme="minorHAnsi"/>
          <w:color w:val="3F3E4C"/>
        </w:rPr>
        <w:t xml:space="preserve"> Newydd, </w:t>
      </w:r>
      <w:hyperlink r:id="rId9" w:history="1">
        <w:r w:rsidRPr="00FC2185">
          <w:rPr>
            <w:rStyle w:val="Hyperlink"/>
            <w:rFonts w:ascii="Faricy New Lt" w:hAnsi="Faricy New Lt" w:cstheme="minorHAnsi"/>
            <w:color w:val="3F3E4C"/>
          </w:rPr>
          <w:t>on our website</w:t>
        </w:r>
      </w:hyperlink>
      <w:r w:rsidRPr="00FC2185">
        <w:rPr>
          <w:rFonts w:ascii="Faricy New Lt" w:hAnsi="Faricy New Lt" w:cstheme="minorHAnsi"/>
          <w:color w:val="3F3E4C"/>
        </w:rPr>
        <w:t xml:space="preserve">. Here you can browse through photos and blogs written by past participants. Located in Gwynedd, </w:t>
      </w:r>
      <w:proofErr w:type="spellStart"/>
      <w:r w:rsidRPr="00FC2185">
        <w:rPr>
          <w:rFonts w:ascii="Faricy New Lt" w:hAnsi="Faricy New Lt" w:cstheme="minorHAnsi"/>
          <w:color w:val="3F3E4C"/>
        </w:rPr>
        <w:t>Tŷ</w:t>
      </w:r>
      <w:proofErr w:type="spellEnd"/>
      <w:r w:rsidRPr="00FC2185">
        <w:rPr>
          <w:rFonts w:ascii="Faricy New Lt" w:hAnsi="Faricy New Lt" w:cstheme="minorHAnsi"/>
          <w:color w:val="3F3E4C"/>
        </w:rPr>
        <w:t xml:space="preserve"> Newydd is situated between the sea and the mountains – less than ten minutes’ drive from both Snowdonia National Park and the </w:t>
      </w:r>
      <w:proofErr w:type="spellStart"/>
      <w:r w:rsidRPr="00FC2185">
        <w:rPr>
          <w:rFonts w:ascii="Faricy New Lt" w:hAnsi="Faricy New Lt" w:cstheme="minorHAnsi"/>
          <w:color w:val="3F3E4C"/>
        </w:rPr>
        <w:t>Llŷn</w:t>
      </w:r>
      <w:proofErr w:type="spellEnd"/>
      <w:r w:rsidRPr="00FC2185">
        <w:rPr>
          <w:rFonts w:ascii="Faricy New Lt" w:hAnsi="Faricy New Lt" w:cstheme="minorHAnsi"/>
          <w:color w:val="3F3E4C"/>
        </w:rPr>
        <w:t xml:space="preserve"> Peninsula which is an official Area of Outstanding Natural Beauty.</w:t>
      </w:r>
    </w:p>
    <w:p w14:paraId="111378EA"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For this course, the writers will be invited to arrive between 2.00 pm – 5.00 pm on Monday 21 March 2022, and the course will come to an end after lunch, at around 2.00 pm, on Friday 25 </w:t>
      </w:r>
      <w:r w:rsidRPr="00FC2185">
        <w:rPr>
          <w:rFonts w:ascii="Faricy New Lt" w:hAnsi="Faricy New Lt" w:cstheme="minorHAnsi"/>
          <w:color w:val="3F3E4C"/>
        </w:rPr>
        <w:lastRenderedPageBreak/>
        <w:t xml:space="preserve">March. Please </w:t>
      </w:r>
      <w:hyperlink r:id="rId10" w:history="1">
        <w:r w:rsidRPr="00FC2185">
          <w:rPr>
            <w:rStyle w:val="Hyperlink"/>
            <w:rFonts w:ascii="Faricy New Lt" w:hAnsi="Faricy New Lt" w:cstheme="minorHAnsi"/>
          </w:rPr>
          <w:t>see our website</w:t>
        </w:r>
      </w:hyperlink>
      <w:r w:rsidRPr="00FC2185">
        <w:rPr>
          <w:rFonts w:ascii="Faricy New Lt" w:hAnsi="Faricy New Lt" w:cstheme="minorHAnsi"/>
          <w:color w:val="3F3E4C"/>
        </w:rPr>
        <w:t xml:space="preserve"> for travel information. We can help with travel from train stations (</w:t>
      </w:r>
      <w:proofErr w:type="spellStart"/>
      <w:r w:rsidRPr="00FC2185">
        <w:rPr>
          <w:rFonts w:ascii="Faricy New Lt" w:hAnsi="Faricy New Lt" w:cstheme="minorHAnsi"/>
          <w:color w:val="3F3E4C"/>
        </w:rPr>
        <w:t>Cricieth</w:t>
      </w:r>
      <w:proofErr w:type="spellEnd"/>
      <w:r w:rsidRPr="00FC2185">
        <w:rPr>
          <w:rFonts w:ascii="Faricy New Lt" w:hAnsi="Faricy New Lt" w:cstheme="minorHAnsi"/>
          <w:color w:val="3F3E4C"/>
        </w:rPr>
        <w:t xml:space="preserve"> or Bangor).</w:t>
      </w:r>
    </w:p>
    <w:p w14:paraId="331261A8"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The writers will be allocated a bedroom each. Some bedrooms are </w:t>
      </w:r>
      <w:proofErr w:type="spellStart"/>
      <w:r w:rsidRPr="00FC2185">
        <w:rPr>
          <w:rFonts w:ascii="Faricy New Lt" w:hAnsi="Faricy New Lt" w:cstheme="minorHAnsi"/>
          <w:color w:val="3F3E4C"/>
        </w:rPr>
        <w:t>en</w:t>
      </w:r>
      <w:proofErr w:type="spellEnd"/>
      <w:r w:rsidRPr="00FC2185">
        <w:rPr>
          <w:rFonts w:ascii="Faricy New Lt" w:hAnsi="Faricy New Lt" w:cstheme="minorHAnsi"/>
          <w:color w:val="3F3E4C"/>
        </w:rPr>
        <w:t xml:space="preserve"> suites, others have shared bathrooms. Bedrooms will be allocated randomly. </w:t>
      </w:r>
    </w:p>
    <w:p w14:paraId="633929CB"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All meals will be provided to you by our resident chef, including a self-serve breakfast, buffet-style lunch, evening meal with a dessert, and home-made snacks. We can cater for all kind of different dietary requirements and food allergies. </w:t>
      </w:r>
    </w:p>
    <w:p w14:paraId="230540B1"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We hope that you will have plenty of free time to enjoy walks in the area, and to relax at the centre. But we kindly ask you to attend </w:t>
      </w:r>
      <w:proofErr w:type="gramStart"/>
      <w:r w:rsidRPr="00FC2185">
        <w:rPr>
          <w:rFonts w:ascii="Faricy New Lt" w:hAnsi="Faricy New Lt" w:cstheme="minorHAnsi"/>
          <w:color w:val="3F3E4C"/>
        </w:rPr>
        <w:t>all of</w:t>
      </w:r>
      <w:proofErr w:type="gramEnd"/>
      <w:r w:rsidRPr="00FC2185">
        <w:rPr>
          <w:rFonts w:ascii="Faricy New Lt" w:hAnsi="Faricy New Lt" w:cstheme="minorHAnsi"/>
          <w:color w:val="3F3E4C"/>
        </w:rPr>
        <w:t xml:space="preserve"> the activity organised as part of the course. A detailed timetable will be provided. </w:t>
      </w:r>
    </w:p>
    <w:p w14:paraId="1B8F8804" w14:textId="77777777" w:rsidR="00FC2185" w:rsidRPr="00FC2185" w:rsidRDefault="00FC2185" w:rsidP="00FC2185">
      <w:pPr>
        <w:rPr>
          <w:rFonts w:ascii="Faricy New Lt" w:hAnsi="Faricy New Lt" w:cstheme="minorHAnsi"/>
          <w:color w:val="3F3E4C"/>
        </w:rPr>
      </w:pPr>
    </w:p>
    <w:p w14:paraId="6C61C064" w14:textId="77777777" w:rsidR="00FC2185" w:rsidRPr="00FC2185" w:rsidRDefault="00FC2185" w:rsidP="00FC2185">
      <w:pPr>
        <w:pStyle w:val="ListParagraph"/>
        <w:numPr>
          <w:ilvl w:val="0"/>
          <w:numId w:val="11"/>
        </w:numPr>
        <w:spacing w:after="160"/>
        <w:jc w:val="both"/>
        <w:rPr>
          <w:rFonts w:ascii="Faricy New Lt" w:hAnsi="Faricy New Lt" w:cstheme="minorHAnsi"/>
          <w:b/>
          <w:bCs/>
          <w:color w:val="3F3E4C"/>
        </w:rPr>
      </w:pPr>
      <w:r w:rsidRPr="00FC2185">
        <w:rPr>
          <w:rFonts w:ascii="Faricy New Lt" w:hAnsi="Faricy New Lt" w:cstheme="minorHAnsi"/>
          <w:b/>
          <w:bCs/>
          <w:color w:val="3F3E4C"/>
        </w:rPr>
        <w:t>I have a disability or an illness that might make it difficult to take part, can you help?</w:t>
      </w:r>
    </w:p>
    <w:p w14:paraId="7D1EAC58"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Of course. The Literature Wales team are available to discuss any concerns and requirements before and throughout the course. For individuals in a wheelchair or with mobility issues, we have an accessible bedroom, and we can welcome a personal assistant. </w:t>
      </w:r>
      <w:hyperlink r:id="rId11" w:history="1">
        <w:r w:rsidRPr="00FC2185">
          <w:rPr>
            <w:rStyle w:val="Hyperlink"/>
            <w:rFonts w:ascii="Faricy New Lt" w:hAnsi="Faricy New Lt" w:cstheme="minorHAnsi"/>
          </w:rPr>
          <w:t>Please contact us</w:t>
        </w:r>
      </w:hyperlink>
      <w:r w:rsidRPr="00FC2185">
        <w:rPr>
          <w:rFonts w:ascii="Faricy New Lt" w:hAnsi="Faricy New Lt" w:cstheme="minorHAnsi"/>
          <w:color w:val="3F3E4C"/>
        </w:rPr>
        <w:t xml:space="preserve"> to discuss accessibility. </w:t>
      </w:r>
    </w:p>
    <w:p w14:paraId="1CC69B17" w14:textId="77777777" w:rsidR="00FC2185" w:rsidRPr="00FC2185" w:rsidRDefault="00FC2185" w:rsidP="00FC2185">
      <w:pPr>
        <w:jc w:val="both"/>
        <w:rPr>
          <w:rFonts w:ascii="Faricy New Lt" w:hAnsi="Faricy New Lt" w:cstheme="minorHAnsi"/>
          <w:color w:val="3F3E4C"/>
        </w:rPr>
      </w:pPr>
    </w:p>
    <w:p w14:paraId="0A388339" w14:textId="77777777" w:rsidR="00FC2185" w:rsidRPr="00FC2185" w:rsidRDefault="00FC2185" w:rsidP="00FC2185">
      <w:pPr>
        <w:pStyle w:val="ListParagraph"/>
        <w:numPr>
          <w:ilvl w:val="0"/>
          <w:numId w:val="11"/>
        </w:numPr>
        <w:spacing w:after="160" w:line="259" w:lineRule="auto"/>
        <w:jc w:val="both"/>
        <w:rPr>
          <w:rFonts w:ascii="Faricy New Lt" w:hAnsi="Faricy New Lt" w:cstheme="minorHAnsi"/>
          <w:b/>
          <w:bCs/>
          <w:color w:val="3F3E4C"/>
        </w:rPr>
      </w:pPr>
      <w:r w:rsidRPr="00FC2185">
        <w:rPr>
          <w:rFonts w:ascii="Faricy New Lt" w:hAnsi="Faricy New Lt" w:cstheme="minorHAnsi"/>
          <w:b/>
          <w:bCs/>
          <w:color w:val="3F3E4C"/>
        </w:rPr>
        <w:t>When will I hear if my application has been successful?</w:t>
      </w:r>
    </w:p>
    <w:p w14:paraId="350EC839" w14:textId="6F943016"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We will notify all the applications of the outcome within </w:t>
      </w:r>
      <w:r w:rsidRPr="00FC2185">
        <w:rPr>
          <w:rFonts w:ascii="Faricy New Lt" w:hAnsi="Faricy New Lt" w:cstheme="minorHAnsi"/>
          <w:color w:val="3F3E4C"/>
        </w:rPr>
        <w:t>two</w:t>
      </w:r>
      <w:r w:rsidRPr="00FC2185">
        <w:rPr>
          <w:rFonts w:ascii="Faricy New Lt" w:hAnsi="Faricy New Lt" w:cstheme="minorHAnsi"/>
          <w:color w:val="3F3E4C"/>
        </w:rPr>
        <w:t xml:space="preserve"> weeks of the closing date</w:t>
      </w:r>
      <w:r w:rsidRPr="00FC2185">
        <w:rPr>
          <w:rFonts w:ascii="Faricy New Lt" w:hAnsi="Faricy New Lt" w:cstheme="minorHAnsi"/>
          <w:color w:val="3F3E4C"/>
        </w:rPr>
        <w:t xml:space="preserve"> of</w:t>
      </w:r>
      <w:r w:rsidRPr="00FC2185">
        <w:rPr>
          <w:rFonts w:ascii="Faricy New Lt" w:hAnsi="Faricy New Lt" w:cstheme="minorHAnsi"/>
          <w:color w:val="3F3E4C"/>
        </w:rPr>
        <w:t xml:space="preserve"> </w:t>
      </w:r>
      <w:r w:rsidRPr="00FC2185">
        <w:rPr>
          <w:rFonts w:ascii="Faricy New Lt" w:hAnsi="Faricy New Lt" w:cstheme="minorHAnsi"/>
          <w:color w:val="67A5BF"/>
        </w:rPr>
        <w:t>28 January 2022.</w:t>
      </w:r>
    </w:p>
    <w:p w14:paraId="1323F41F" w14:textId="77777777" w:rsidR="00FC2185" w:rsidRPr="00FC2185" w:rsidRDefault="00FC2185" w:rsidP="00FC2185">
      <w:pPr>
        <w:jc w:val="both"/>
        <w:rPr>
          <w:rFonts w:ascii="Faricy New Lt" w:hAnsi="Faricy New Lt" w:cstheme="minorHAnsi"/>
          <w:color w:val="3F3E4C"/>
        </w:rPr>
      </w:pPr>
    </w:p>
    <w:p w14:paraId="655912B1" w14:textId="77777777" w:rsidR="00FC2185" w:rsidRPr="00FC2185" w:rsidRDefault="00FC2185" w:rsidP="00FC2185">
      <w:pPr>
        <w:pStyle w:val="ListParagraph"/>
        <w:numPr>
          <w:ilvl w:val="0"/>
          <w:numId w:val="11"/>
        </w:numPr>
        <w:spacing w:after="160" w:line="259" w:lineRule="auto"/>
        <w:jc w:val="both"/>
        <w:rPr>
          <w:rFonts w:ascii="Faricy New Lt" w:hAnsi="Faricy New Lt" w:cstheme="minorHAnsi"/>
          <w:b/>
          <w:bCs/>
          <w:color w:val="3F3E4C"/>
        </w:rPr>
      </w:pPr>
      <w:r w:rsidRPr="00FC2185">
        <w:rPr>
          <w:rFonts w:ascii="Faricy New Lt" w:hAnsi="Faricy New Lt" w:cstheme="minorHAnsi"/>
          <w:b/>
          <w:bCs/>
          <w:color w:val="3F3E4C"/>
        </w:rPr>
        <w:t>If I am unsuccessful, will I receive feedback?</w:t>
      </w:r>
    </w:p>
    <w:p w14:paraId="252EEA71"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As we are expecting a lot of applications, we may not be able to provide detailed feedback on each one. However, where possible we will provide a short, personalised line of feedback, and advise on other opportunities Literature Wales and partners may have available. </w:t>
      </w:r>
    </w:p>
    <w:p w14:paraId="13E4B83C"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We are aware that correspondence regarding unsuccessful applications can have a negative impact on your health and well-being. We give our pledge to respect and value each individual application, giving it due consideration and attention. </w:t>
      </w:r>
    </w:p>
    <w:p w14:paraId="487C9EB4" w14:textId="77777777" w:rsidR="00FC2185"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t xml:space="preserve">A small team of Literature Wales staff member will have access to your submitted creative work. In 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w:t>
      </w:r>
      <w:r w:rsidRPr="00FC2185">
        <w:rPr>
          <w:rFonts w:ascii="Faricy New Lt" w:hAnsi="Faricy New Lt" w:cstheme="minorHAnsi"/>
          <w:b/>
          <w:bCs/>
          <w:color w:val="3F3E4C"/>
        </w:rPr>
        <w:t>don’t</w:t>
      </w:r>
      <w:r w:rsidRPr="00FC2185">
        <w:rPr>
          <w:rFonts w:ascii="Faricy New Lt" w:hAnsi="Faricy New Lt" w:cstheme="minorHAnsi"/>
          <w:color w:val="3F3E4C"/>
        </w:rPr>
        <w:t xml:space="preserve"> want to be contacted by Literature Wales about offers in the future.</w:t>
      </w:r>
    </w:p>
    <w:p w14:paraId="5AD2044E" w14:textId="4E628D5B" w:rsidR="004C708C" w:rsidRPr="00FC2185" w:rsidRDefault="00FC2185" w:rsidP="00FC2185">
      <w:pPr>
        <w:jc w:val="both"/>
        <w:rPr>
          <w:rFonts w:ascii="Faricy New Lt" w:hAnsi="Faricy New Lt" w:cstheme="minorHAnsi"/>
          <w:color w:val="3F3E4C"/>
        </w:rPr>
      </w:pPr>
      <w:r w:rsidRPr="00FC2185">
        <w:rPr>
          <w:rFonts w:ascii="Faricy New Lt" w:hAnsi="Faricy New Lt" w:cstheme="minorHAnsi"/>
          <w:color w:val="3F3E4C"/>
        </w:rPr>
        <w:br/>
        <w:t xml:space="preserve">For any further questions, please </w:t>
      </w:r>
      <w:hyperlink r:id="rId12" w:history="1">
        <w:r w:rsidRPr="00FC2185">
          <w:rPr>
            <w:rStyle w:val="Hyperlink"/>
            <w:rFonts w:ascii="Faricy New Lt" w:hAnsi="Faricy New Lt" w:cstheme="minorHAnsi"/>
            <w:color w:val="3F3E4C"/>
          </w:rPr>
          <w:t>contact Literature Wales</w:t>
        </w:r>
      </w:hyperlink>
      <w:r w:rsidRPr="00FC2185">
        <w:rPr>
          <w:rFonts w:ascii="Faricy New Lt" w:hAnsi="Faricy New Lt" w:cstheme="minorHAnsi"/>
          <w:color w:val="3F3E4C"/>
        </w:rPr>
        <w:t xml:space="preserve"> for an informal chat on email, phone or through </w:t>
      </w:r>
      <w:hyperlink r:id="rId13" w:history="1">
        <w:r w:rsidRPr="00FC2185">
          <w:rPr>
            <w:rStyle w:val="Hyperlink"/>
            <w:rFonts w:ascii="Faricy New Lt" w:hAnsi="Faricy New Lt" w:cstheme="minorHAnsi"/>
            <w:color w:val="3F3E4C"/>
          </w:rPr>
          <w:t>Facebook Messenger</w:t>
        </w:r>
      </w:hyperlink>
      <w:r w:rsidRPr="00FC2185">
        <w:rPr>
          <w:rFonts w:ascii="Faricy New Lt" w:hAnsi="Faricy New Lt" w:cstheme="minorHAnsi"/>
          <w:color w:val="3F3E4C"/>
        </w:rPr>
        <w:t xml:space="preserve">. </w:t>
      </w:r>
    </w:p>
    <w:sectPr w:rsidR="004C708C" w:rsidRPr="00FC2185" w:rsidSect="00133730">
      <w:headerReference w:type="default" r:id="rId14"/>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3E71D" w14:textId="77777777" w:rsidR="0022249D" w:rsidRDefault="0022249D" w:rsidP="00037E98">
      <w:pPr>
        <w:spacing w:after="0" w:line="240" w:lineRule="auto"/>
      </w:pPr>
      <w:r>
        <w:separator/>
      </w:r>
    </w:p>
  </w:endnote>
  <w:endnote w:type="continuationSeparator" w:id="0">
    <w:p w14:paraId="0643DA94" w14:textId="77777777" w:rsidR="0022249D" w:rsidRDefault="0022249D" w:rsidP="00037E98">
      <w:pPr>
        <w:spacing w:after="0" w:line="240" w:lineRule="auto"/>
      </w:pPr>
      <w:r>
        <w:continuationSeparator/>
      </w:r>
    </w:p>
  </w:endnote>
  <w:endnote w:type="continuationNotice" w:id="1">
    <w:p w14:paraId="4A9A0323" w14:textId="77777777" w:rsidR="0022249D" w:rsidRDefault="00222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8F49" w14:textId="77777777" w:rsidR="0022249D" w:rsidRDefault="0022249D" w:rsidP="00037E98">
      <w:pPr>
        <w:spacing w:after="0" w:line="240" w:lineRule="auto"/>
      </w:pPr>
      <w:r>
        <w:separator/>
      </w:r>
    </w:p>
  </w:footnote>
  <w:footnote w:type="continuationSeparator" w:id="0">
    <w:p w14:paraId="2F1D0F46" w14:textId="77777777" w:rsidR="0022249D" w:rsidRDefault="0022249D" w:rsidP="00037E98">
      <w:pPr>
        <w:spacing w:after="0" w:line="240" w:lineRule="auto"/>
      </w:pPr>
      <w:r>
        <w:continuationSeparator/>
      </w:r>
    </w:p>
  </w:footnote>
  <w:footnote w:type="continuationNotice" w:id="1">
    <w:p w14:paraId="0A9C3F0C" w14:textId="77777777" w:rsidR="0022249D" w:rsidRDefault="002224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0E04" w14:textId="2EC25293" w:rsidR="00037E98" w:rsidRPr="008F559A" w:rsidRDefault="008F559A" w:rsidP="008F559A">
    <w:pPr>
      <w:pStyle w:val="Header"/>
      <w:ind w:left="-993"/>
      <w:rPr>
        <w:rFonts w:ascii="Faricy New Rg" w:hAnsi="Faricy New Rg"/>
        <w:b/>
        <w:lang w:val="cy-GB"/>
      </w:rPr>
    </w:pPr>
    <w:r w:rsidRPr="008F559A">
      <w:rPr>
        <w:rFonts w:ascii="Faricy New Rg" w:hAnsi="Faricy New Rg"/>
        <w:b/>
        <w:noProof/>
        <w:sz w:val="32"/>
        <w:lang w:eastAsia="en-GB"/>
      </w:rPr>
      <w:drawing>
        <wp:anchor distT="0" distB="0" distL="114300" distR="114300" simplePos="0" relativeHeight="251658240" behindDoc="0" locked="0" layoutInCell="1" allowOverlap="1" wp14:anchorId="7A6AA46B" wp14:editId="59666EEF">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_RGB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488315"/>
                  </a:xfrm>
                  <a:prstGeom prst="rect">
                    <a:avLst/>
                  </a:prstGeom>
                </pic:spPr>
              </pic:pic>
            </a:graphicData>
          </a:graphic>
          <wp14:sizeRelH relativeFrom="margin">
            <wp14:pctWidth>0</wp14:pctWidth>
          </wp14:sizeRelH>
          <wp14:sizeRelV relativeFrom="margin">
            <wp14:pctHeight>0</wp14:pctHeight>
          </wp14:sizeRelV>
        </wp:anchor>
      </w:drawing>
    </w:r>
    <w:r w:rsidR="5E8B6FB7" w:rsidRPr="246F190D">
      <w:rPr>
        <w:rFonts w:ascii="Faricy New Rg" w:hAnsi="Faricy New Rg"/>
        <w:b/>
        <w:bCs/>
        <w:color w:val="FFCC4F"/>
      </w:rPr>
      <w:t>Inspiring</w:t>
    </w:r>
    <w:r w:rsidR="5E8B6FB7" w:rsidRPr="246F190D">
      <w:rPr>
        <w:rFonts w:ascii="Faricy New Rg" w:hAnsi="Faricy New Rg"/>
        <w:b/>
        <w:bCs/>
        <w:color w:val="FFCC4F"/>
        <w:lang w:val="cy-GB"/>
      </w:rPr>
      <w:t xml:space="preserve"> </w:t>
    </w:r>
    <w:r w:rsidR="5E8B6FB7" w:rsidRPr="246F190D">
      <w:rPr>
        <w:rFonts w:ascii="Faricy New Rg" w:hAnsi="Faricy New Rg"/>
        <w:b/>
        <w:bCs/>
        <w:color w:val="FFCC4F"/>
      </w:rPr>
      <w:t>communities</w:t>
    </w:r>
    <w:r w:rsidR="5E8B6FB7" w:rsidRPr="246F190D">
      <w:rPr>
        <w:rFonts w:ascii="Faricy New Rg" w:hAnsi="Faricy New Rg"/>
        <w:b/>
        <w:bCs/>
        <w:color w:val="7B7992"/>
        <w:lang w:val="cy-GB"/>
      </w:rPr>
      <w:t xml:space="preserve"> | </w:t>
    </w:r>
    <w:r w:rsidR="5E8B6FB7" w:rsidRPr="246F190D">
      <w:rPr>
        <w:rFonts w:ascii="Faricy New Rg" w:hAnsi="Faricy New Rg"/>
        <w:b/>
        <w:bCs/>
        <w:color w:val="94B7BC"/>
      </w:rPr>
      <w:t>Developing writers</w:t>
    </w:r>
    <w:r w:rsidR="5E8B6FB7" w:rsidRPr="246F190D">
      <w:rPr>
        <w:rFonts w:ascii="Faricy New Rg" w:hAnsi="Faricy New Rg"/>
        <w:b/>
        <w:bCs/>
        <w:lang w:val="cy-GB"/>
      </w:rPr>
      <w:t xml:space="preserve"> </w:t>
    </w:r>
    <w:r w:rsidR="5E8B6FB7" w:rsidRPr="246F190D">
      <w:rPr>
        <w:rFonts w:ascii="Faricy New Rg" w:hAnsi="Faricy New Rg"/>
        <w:b/>
        <w:bCs/>
        <w:color w:val="7B7992"/>
        <w:lang w:val="cy-GB"/>
      </w:rPr>
      <w:t>|</w:t>
    </w:r>
    <w:r w:rsidR="5E8B6FB7" w:rsidRPr="246F190D">
      <w:rPr>
        <w:rFonts w:ascii="Faricy New Rg" w:hAnsi="Faricy New Rg"/>
        <w:b/>
        <w:bCs/>
        <w:lang w:val="cy-GB"/>
      </w:rPr>
      <w:t xml:space="preserve"> </w:t>
    </w:r>
    <w:r w:rsidR="5E8B6FB7" w:rsidRPr="246F190D">
      <w:rPr>
        <w:rFonts w:ascii="Faricy New Rg" w:hAnsi="Faricy New Rg"/>
        <w:b/>
        <w:bCs/>
        <w:color w:val="E59AA8"/>
      </w:rPr>
      <w:t xml:space="preserve">Celebrating </w:t>
    </w:r>
    <w:proofErr w:type="spellStart"/>
    <w:r w:rsidR="5E8B6FB7" w:rsidRPr="246F190D">
      <w:rPr>
        <w:rFonts w:ascii="Faricy New Rg" w:hAnsi="Faricy New Rg"/>
        <w:b/>
        <w:bCs/>
        <w:color w:val="E59AA8"/>
      </w:rPr>
      <w:t>Wales’</w:t>
    </w:r>
    <w:proofErr w:type="spellEnd"/>
    <w:r w:rsidR="5E8B6FB7" w:rsidRPr="246F190D">
      <w:rPr>
        <w:rFonts w:ascii="Faricy New Rg" w:hAnsi="Faricy New Rg"/>
        <w:b/>
        <w:bCs/>
        <w:color w:val="E59AA8"/>
      </w:rPr>
      <w:t xml:space="preserve"> literary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24ED0"/>
    <w:multiLevelType w:val="hybridMultilevel"/>
    <w:tmpl w:val="75C454A2"/>
    <w:lvl w:ilvl="0" w:tplc="1BA633C8">
      <w:start w:val="1"/>
      <w:numFmt w:val="bullet"/>
      <w:lvlText w:val=""/>
      <w:lvlJc w:val="left"/>
      <w:pPr>
        <w:ind w:left="720" w:hanging="360"/>
      </w:pPr>
      <w:rPr>
        <w:rFonts w:ascii="Symbol" w:hAnsi="Symbol" w:hint="default"/>
      </w:rPr>
    </w:lvl>
    <w:lvl w:ilvl="1" w:tplc="EF30CB36">
      <w:start w:val="1"/>
      <w:numFmt w:val="bullet"/>
      <w:lvlText w:val="o"/>
      <w:lvlJc w:val="left"/>
      <w:pPr>
        <w:ind w:left="1440" w:hanging="360"/>
      </w:pPr>
      <w:rPr>
        <w:rFonts w:ascii="Courier New" w:hAnsi="Courier New" w:hint="default"/>
      </w:rPr>
    </w:lvl>
    <w:lvl w:ilvl="2" w:tplc="54F80B0E">
      <w:start w:val="1"/>
      <w:numFmt w:val="bullet"/>
      <w:lvlText w:val=""/>
      <w:lvlJc w:val="left"/>
      <w:pPr>
        <w:ind w:left="2160" w:hanging="360"/>
      </w:pPr>
      <w:rPr>
        <w:rFonts w:ascii="Wingdings" w:hAnsi="Wingdings" w:hint="default"/>
      </w:rPr>
    </w:lvl>
    <w:lvl w:ilvl="3" w:tplc="867E08A8">
      <w:start w:val="1"/>
      <w:numFmt w:val="bullet"/>
      <w:lvlText w:val=""/>
      <w:lvlJc w:val="left"/>
      <w:pPr>
        <w:ind w:left="2880" w:hanging="360"/>
      </w:pPr>
      <w:rPr>
        <w:rFonts w:ascii="Symbol" w:hAnsi="Symbol" w:hint="default"/>
      </w:rPr>
    </w:lvl>
    <w:lvl w:ilvl="4" w:tplc="7A1AC3B6">
      <w:start w:val="1"/>
      <w:numFmt w:val="bullet"/>
      <w:lvlText w:val="o"/>
      <w:lvlJc w:val="left"/>
      <w:pPr>
        <w:ind w:left="3600" w:hanging="360"/>
      </w:pPr>
      <w:rPr>
        <w:rFonts w:ascii="Courier New" w:hAnsi="Courier New" w:hint="default"/>
      </w:rPr>
    </w:lvl>
    <w:lvl w:ilvl="5" w:tplc="C592015E">
      <w:start w:val="1"/>
      <w:numFmt w:val="bullet"/>
      <w:lvlText w:val=""/>
      <w:lvlJc w:val="left"/>
      <w:pPr>
        <w:ind w:left="4320" w:hanging="360"/>
      </w:pPr>
      <w:rPr>
        <w:rFonts w:ascii="Wingdings" w:hAnsi="Wingdings" w:hint="default"/>
      </w:rPr>
    </w:lvl>
    <w:lvl w:ilvl="6" w:tplc="CCB49FB4">
      <w:start w:val="1"/>
      <w:numFmt w:val="bullet"/>
      <w:lvlText w:val=""/>
      <w:lvlJc w:val="left"/>
      <w:pPr>
        <w:ind w:left="5040" w:hanging="360"/>
      </w:pPr>
      <w:rPr>
        <w:rFonts w:ascii="Symbol" w:hAnsi="Symbol" w:hint="default"/>
      </w:rPr>
    </w:lvl>
    <w:lvl w:ilvl="7" w:tplc="4AD8B34A">
      <w:start w:val="1"/>
      <w:numFmt w:val="bullet"/>
      <w:lvlText w:val="o"/>
      <w:lvlJc w:val="left"/>
      <w:pPr>
        <w:ind w:left="5760" w:hanging="360"/>
      </w:pPr>
      <w:rPr>
        <w:rFonts w:ascii="Courier New" w:hAnsi="Courier New" w:hint="default"/>
      </w:rPr>
    </w:lvl>
    <w:lvl w:ilvl="8" w:tplc="CE064CF2">
      <w:start w:val="1"/>
      <w:numFmt w:val="bullet"/>
      <w:lvlText w:val=""/>
      <w:lvlJc w:val="left"/>
      <w:pPr>
        <w:ind w:left="6480" w:hanging="360"/>
      </w:pPr>
      <w:rPr>
        <w:rFonts w:ascii="Wingdings" w:hAnsi="Wingdings" w:hint="default"/>
      </w:rPr>
    </w:lvl>
  </w:abstractNum>
  <w:abstractNum w:abstractNumId="2" w15:restartNumberingAfterBreak="0">
    <w:nsid w:val="2A996979"/>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F41AF"/>
    <w:multiLevelType w:val="hybridMultilevel"/>
    <w:tmpl w:val="2E5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B7D61"/>
    <w:multiLevelType w:val="hybridMultilevel"/>
    <w:tmpl w:val="B17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27B7D"/>
    <w:multiLevelType w:val="hybridMultilevel"/>
    <w:tmpl w:val="74F67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04936"/>
    <w:multiLevelType w:val="hybridMultilevel"/>
    <w:tmpl w:val="DB0A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CE09C1"/>
    <w:multiLevelType w:val="hybridMultilevel"/>
    <w:tmpl w:val="D3C0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820F18"/>
    <w:multiLevelType w:val="multilevel"/>
    <w:tmpl w:val="A4B44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30"/>
      <w:numFmt w:val="bullet"/>
      <w:lvlText w:val="-"/>
      <w:lvlJc w:val="left"/>
      <w:pPr>
        <w:ind w:left="2880" w:hanging="360"/>
      </w:pPr>
      <w:rPr>
        <w:rFonts w:ascii="Faricy New Lt" w:eastAsiaTheme="minorHAnsi" w:hAnsi="Faricy New Lt" w:cstheme="minorBid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7A66AC"/>
    <w:multiLevelType w:val="multilevel"/>
    <w:tmpl w:val="66183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83708"/>
    <w:multiLevelType w:val="hybridMultilevel"/>
    <w:tmpl w:val="93DE45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9"/>
  </w:num>
  <w:num w:numId="5">
    <w:abstractNumId w:val="4"/>
  </w:num>
  <w:num w:numId="6">
    <w:abstractNumId w:val="7"/>
  </w:num>
  <w:num w:numId="7">
    <w:abstractNumId w:val="2"/>
  </w:num>
  <w:num w:numId="8">
    <w:abstractNumId w:val="10"/>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E"/>
    <w:rsid w:val="00003DE5"/>
    <w:rsid w:val="00005DCF"/>
    <w:rsid w:val="00006C8A"/>
    <w:rsid w:val="00011D1A"/>
    <w:rsid w:val="000261E0"/>
    <w:rsid w:val="00026FCE"/>
    <w:rsid w:val="00037E98"/>
    <w:rsid w:val="00051FF9"/>
    <w:rsid w:val="000520CF"/>
    <w:rsid w:val="00062F47"/>
    <w:rsid w:val="000645B7"/>
    <w:rsid w:val="00072EEB"/>
    <w:rsid w:val="00075E57"/>
    <w:rsid w:val="00092B33"/>
    <w:rsid w:val="000A11C2"/>
    <w:rsid w:val="000A29DE"/>
    <w:rsid w:val="000A323C"/>
    <w:rsid w:val="000A380D"/>
    <w:rsid w:val="000B2702"/>
    <w:rsid w:val="000B2D8E"/>
    <w:rsid w:val="000C1314"/>
    <w:rsid w:val="000C141D"/>
    <w:rsid w:val="000D21D3"/>
    <w:rsid w:val="000E6BAE"/>
    <w:rsid w:val="000E77C1"/>
    <w:rsid w:val="000F2214"/>
    <w:rsid w:val="00111F55"/>
    <w:rsid w:val="00117A88"/>
    <w:rsid w:val="00133730"/>
    <w:rsid w:val="00140052"/>
    <w:rsid w:val="00143402"/>
    <w:rsid w:val="00146F0C"/>
    <w:rsid w:val="001567E1"/>
    <w:rsid w:val="00166D78"/>
    <w:rsid w:val="001749AF"/>
    <w:rsid w:val="001804D9"/>
    <w:rsid w:val="001B511E"/>
    <w:rsid w:val="001C4A36"/>
    <w:rsid w:val="001E5A63"/>
    <w:rsid w:val="001F239A"/>
    <w:rsid w:val="0020362B"/>
    <w:rsid w:val="00217243"/>
    <w:rsid w:val="0022249D"/>
    <w:rsid w:val="0023331D"/>
    <w:rsid w:val="002374D9"/>
    <w:rsid w:val="00247495"/>
    <w:rsid w:val="002510F4"/>
    <w:rsid w:val="00290170"/>
    <w:rsid w:val="002975DD"/>
    <w:rsid w:val="002A3EFA"/>
    <w:rsid w:val="002C0451"/>
    <w:rsid w:val="002C532C"/>
    <w:rsid w:val="002C6F87"/>
    <w:rsid w:val="002D0760"/>
    <w:rsid w:val="002E0564"/>
    <w:rsid w:val="002E07E8"/>
    <w:rsid w:val="002E1711"/>
    <w:rsid w:val="0030598C"/>
    <w:rsid w:val="003065E2"/>
    <w:rsid w:val="003119D3"/>
    <w:rsid w:val="003315E0"/>
    <w:rsid w:val="00355A57"/>
    <w:rsid w:val="0036078B"/>
    <w:rsid w:val="003621A6"/>
    <w:rsid w:val="003628D3"/>
    <w:rsid w:val="00386261"/>
    <w:rsid w:val="003868AB"/>
    <w:rsid w:val="00386A55"/>
    <w:rsid w:val="00392B5F"/>
    <w:rsid w:val="00396815"/>
    <w:rsid w:val="003A42B0"/>
    <w:rsid w:val="003A45CA"/>
    <w:rsid w:val="003B149A"/>
    <w:rsid w:val="003B267F"/>
    <w:rsid w:val="003B2D45"/>
    <w:rsid w:val="003C2757"/>
    <w:rsid w:val="003C479A"/>
    <w:rsid w:val="003D498D"/>
    <w:rsid w:val="003D7AA9"/>
    <w:rsid w:val="003E0D3E"/>
    <w:rsid w:val="003E13B2"/>
    <w:rsid w:val="003F3432"/>
    <w:rsid w:val="0040552B"/>
    <w:rsid w:val="00405D1B"/>
    <w:rsid w:val="00412268"/>
    <w:rsid w:val="00413202"/>
    <w:rsid w:val="004177D4"/>
    <w:rsid w:val="00424D2E"/>
    <w:rsid w:val="004326FF"/>
    <w:rsid w:val="004558F2"/>
    <w:rsid w:val="00476C4C"/>
    <w:rsid w:val="0048643E"/>
    <w:rsid w:val="004A12D0"/>
    <w:rsid w:val="004A733F"/>
    <w:rsid w:val="004B1F53"/>
    <w:rsid w:val="004C0307"/>
    <w:rsid w:val="004C708C"/>
    <w:rsid w:val="004D119E"/>
    <w:rsid w:val="004E32F8"/>
    <w:rsid w:val="004F67E0"/>
    <w:rsid w:val="00515911"/>
    <w:rsid w:val="00522FDE"/>
    <w:rsid w:val="005231C0"/>
    <w:rsid w:val="00534A5D"/>
    <w:rsid w:val="00564D2F"/>
    <w:rsid w:val="00573C3D"/>
    <w:rsid w:val="00573C92"/>
    <w:rsid w:val="00575C1B"/>
    <w:rsid w:val="005A738D"/>
    <w:rsid w:val="005B098E"/>
    <w:rsid w:val="005B5871"/>
    <w:rsid w:val="005B64A0"/>
    <w:rsid w:val="005B7B31"/>
    <w:rsid w:val="005C1C2B"/>
    <w:rsid w:val="005D1E29"/>
    <w:rsid w:val="005D42EB"/>
    <w:rsid w:val="005E46B7"/>
    <w:rsid w:val="005F2ECB"/>
    <w:rsid w:val="005F5795"/>
    <w:rsid w:val="00600B83"/>
    <w:rsid w:val="006111E2"/>
    <w:rsid w:val="006162AD"/>
    <w:rsid w:val="00623C0E"/>
    <w:rsid w:val="006273F3"/>
    <w:rsid w:val="00634AAB"/>
    <w:rsid w:val="00646188"/>
    <w:rsid w:val="006716DF"/>
    <w:rsid w:val="006752B3"/>
    <w:rsid w:val="00682682"/>
    <w:rsid w:val="00686BFA"/>
    <w:rsid w:val="00690F27"/>
    <w:rsid w:val="00692B54"/>
    <w:rsid w:val="00697E7E"/>
    <w:rsid w:val="006A3F8D"/>
    <w:rsid w:val="006A6E20"/>
    <w:rsid w:val="006B3D3E"/>
    <w:rsid w:val="006B4103"/>
    <w:rsid w:val="006D497C"/>
    <w:rsid w:val="006E4538"/>
    <w:rsid w:val="006F550C"/>
    <w:rsid w:val="00704F8A"/>
    <w:rsid w:val="00746567"/>
    <w:rsid w:val="00752067"/>
    <w:rsid w:val="007522A5"/>
    <w:rsid w:val="00760CA2"/>
    <w:rsid w:val="007627C2"/>
    <w:rsid w:val="007A2795"/>
    <w:rsid w:val="007A60E6"/>
    <w:rsid w:val="007C16D3"/>
    <w:rsid w:val="007C2580"/>
    <w:rsid w:val="007D23E0"/>
    <w:rsid w:val="007E7DF2"/>
    <w:rsid w:val="007F437C"/>
    <w:rsid w:val="00811908"/>
    <w:rsid w:val="00816BBE"/>
    <w:rsid w:val="008206D3"/>
    <w:rsid w:val="008375CF"/>
    <w:rsid w:val="00851EAC"/>
    <w:rsid w:val="0085479E"/>
    <w:rsid w:val="008857F5"/>
    <w:rsid w:val="00886C0A"/>
    <w:rsid w:val="00892BF4"/>
    <w:rsid w:val="008A05F6"/>
    <w:rsid w:val="008A156C"/>
    <w:rsid w:val="008C794A"/>
    <w:rsid w:val="008E303F"/>
    <w:rsid w:val="008E4762"/>
    <w:rsid w:val="008F559A"/>
    <w:rsid w:val="008F6823"/>
    <w:rsid w:val="0090749E"/>
    <w:rsid w:val="00921CCD"/>
    <w:rsid w:val="00923C48"/>
    <w:rsid w:val="00927193"/>
    <w:rsid w:val="009305A4"/>
    <w:rsid w:val="0094376F"/>
    <w:rsid w:val="009730A2"/>
    <w:rsid w:val="00985602"/>
    <w:rsid w:val="009A13EE"/>
    <w:rsid w:val="009B039D"/>
    <w:rsid w:val="009F1AD8"/>
    <w:rsid w:val="009F3DE6"/>
    <w:rsid w:val="00A2121E"/>
    <w:rsid w:val="00A260C8"/>
    <w:rsid w:val="00A26262"/>
    <w:rsid w:val="00A27629"/>
    <w:rsid w:val="00A34D2C"/>
    <w:rsid w:val="00A4641E"/>
    <w:rsid w:val="00A5371E"/>
    <w:rsid w:val="00A62EF0"/>
    <w:rsid w:val="00A82BCC"/>
    <w:rsid w:val="00AA0A6F"/>
    <w:rsid w:val="00AA3A22"/>
    <w:rsid w:val="00AB4926"/>
    <w:rsid w:val="00AC7FF5"/>
    <w:rsid w:val="00AE45A9"/>
    <w:rsid w:val="00AE49EF"/>
    <w:rsid w:val="00AE709D"/>
    <w:rsid w:val="00B00726"/>
    <w:rsid w:val="00B12E31"/>
    <w:rsid w:val="00B12EE3"/>
    <w:rsid w:val="00B51A91"/>
    <w:rsid w:val="00B533C9"/>
    <w:rsid w:val="00B60DEF"/>
    <w:rsid w:val="00B61862"/>
    <w:rsid w:val="00B64153"/>
    <w:rsid w:val="00B65A88"/>
    <w:rsid w:val="00B77843"/>
    <w:rsid w:val="00B842FB"/>
    <w:rsid w:val="00BA28D6"/>
    <w:rsid w:val="00BA3CC1"/>
    <w:rsid w:val="00BB04BC"/>
    <w:rsid w:val="00BB3FD7"/>
    <w:rsid w:val="00BC2EF4"/>
    <w:rsid w:val="00BC49E1"/>
    <w:rsid w:val="00BD42C2"/>
    <w:rsid w:val="00BE1D48"/>
    <w:rsid w:val="00BF0413"/>
    <w:rsid w:val="00BF6BCC"/>
    <w:rsid w:val="00C16415"/>
    <w:rsid w:val="00C17C92"/>
    <w:rsid w:val="00C21C51"/>
    <w:rsid w:val="00C23D9A"/>
    <w:rsid w:val="00C27E8D"/>
    <w:rsid w:val="00C33BB3"/>
    <w:rsid w:val="00C45E4C"/>
    <w:rsid w:val="00C50AA2"/>
    <w:rsid w:val="00C54B25"/>
    <w:rsid w:val="00C66BF6"/>
    <w:rsid w:val="00C67A0D"/>
    <w:rsid w:val="00C86947"/>
    <w:rsid w:val="00C920DC"/>
    <w:rsid w:val="00C92FFB"/>
    <w:rsid w:val="00CB0824"/>
    <w:rsid w:val="00CE7D4A"/>
    <w:rsid w:val="00D00E57"/>
    <w:rsid w:val="00D15660"/>
    <w:rsid w:val="00D17921"/>
    <w:rsid w:val="00D2629B"/>
    <w:rsid w:val="00D329D8"/>
    <w:rsid w:val="00D3372E"/>
    <w:rsid w:val="00D465BA"/>
    <w:rsid w:val="00D548C0"/>
    <w:rsid w:val="00D62BFC"/>
    <w:rsid w:val="00D76CF1"/>
    <w:rsid w:val="00D76E59"/>
    <w:rsid w:val="00D84DFA"/>
    <w:rsid w:val="00DC1378"/>
    <w:rsid w:val="00DE2C60"/>
    <w:rsid w:val="00DF15E7"/>
    <w:rsid w:val="00E00731"/>
    <w:rsid w:val="00E0263A"/>
    <w:rsid w:val="00E11D38"/>
    <w:rsid w:val="00E16B07"/>
    <w:rsid w:val="00E47D8D"/>
    <w:rsid w:val="00E53892"/>
    <w:rsid w:val="00E54A6F"/>
    <w:rsid w:val="00E6373E"/>
    <w:rsid w:val="00E63927"/>
    <w:rsid w:val="00E65BC1"/>
    <w:rsid w:val="00E65F1E"/>
    <w:rsid w:val="00E744C4"/>
    <w:rsid w:val="00E859F0"/>
    <w:rsid w:val="00E921F5"/>
    <w:rsid w:val="00E94B75"/>
    <w:rsid w:val="00E96FC8"/>
    <w:rsid w:val="00EA017C"/>
    <w:rsid w:val="00ED110E"/>
    <w:rsid w:val="00ED46B7"/>
    <w:rsid w:val="00EE1ED9"/>
    <w:rsid w:val="00EE24DC"/>
    <w:rsid w:val="00EF01F9"/>
    <w:rsid w:val="00F13760"/>
    <w:rsid w:val="00F15214"/>
    <w:rsid w:val="00F2466E"/>
    <w:rsid w:val="00F455F0"/>
    <w:rsid w:val="00F609C6"/>
    <w:rsid w:val="00F63466"/>
    <w:rsid w:val="00F7096F"/>
    <w:rsid w:val="00F85037"/>
    <w:rsid w:val="00F9253E"/>
    <w:rsid w:val="00FB0129"/>
    <w:rsid w:val="00FC2185"/>
    <w:rsid w:val="00FE6C30"/>
    <w:rsid w:val="00FF23B5"/>
    <w:rsid w:val="0389BB66"/>
    <w:rsid w:val="03C4A603"/>
    <w:rsid w:val="05A67056"/>
    <w:rsid w:val="06119405"/>
    <w:rsid w:val="064A0A86"/>
    <w:rsid w:val="06F54A16"/>
    <w:rsid w:val="0A5C463A"/>
    <w:rsid w:val="0A60D8C6"/>
    <w:rsid w:val="0B0B7E1E"/>
    <w:rsid w:val="0BDD7C03"/>
    <w:rsid w:val="0D56134A"/>
    <w:rsid w:val="0D76B3DB"/>
    <w:rsid w:val="0EA10DD2"/>
    <w:rsid w:val="0EE42FBC"/>
    <w:rsid w:val="12B95CFC"/>
    <w:rsid w:val="12E149E5"/>
    <w:rsid w:val="13F12360"/>
    <w:rsid w:val="17E70BD4"/>
    <w:rsid w:val="1C964B4A"/>
    <w:rsid w:val="1DC29B4F"/>
    <w:rsid w:val="1E5CC7E5"/>
    <w:rsid w:val="1EEDB028"/>
    <w:rsid w:val="20E73B2E"/>
    <w:rsid w:val="2137784B"/>
    <w:rsid w:val="22A15DF0"/>
    <w:rsid w:val="234C9B91"/>
    <w:rsid w:val="239D0D6E"/>
    <w:rsid w:val="24194BEE"/>
    <w:rsid w:val="246F190D"/>
    <w:rsid w:val="2762DA6A"/>
    <w:rsid w:val="2A68CE71"/>
    <w:rsid w:val="2E638139"/>
    <w:rsid w:val="2E8B4507"/>
    <w:rsid w:val="304B38F5"/>
    <w:rsid w:val="319C50EB"/>
    <w:rsid w:val="31EDD8D7"/>
    <w:rsid w:val="3220AB2F"/>
    <w:rsid w:val="346165C4"/>
    <w:rsid w:val="34F76E12"/>
    <w:rsid w:val="36E93E63"/>
    <w:rsid w:val="375B32D4"/>
    <w:rsid w:val="37E8B97D"/>
    <w:rsid w:val="397E6062"/>
    <w:rsid w:val="3B0834EC"/>
    <w:rsid w:val="3B794BD2"/>
    <w:rsid w:val="3BA460D4"/>
    <w:rsid w:val="3C6E0AE4"/>
    <w:rsid w:val="3DDE3F84"/>
    <w:rsid w:val="3E618A34"/>
    <w:rsid w:val="3F92AAC3"/>
    <w:rsid w:val="404CBCF5"/>
    <w:rsid w:val="42A47140"/>
    <w:rsid w:val="435B29CF"/>
    <w:rsid w:val="44BCE4C8"/>
    <w:rsid w:val="47018B24"/>
    <w:rsid w:val="48B5E20E"/>
    <w:rsid w:val="49794A44"/>
    <w:rsid w:val="4BA4C9FF"/>
    <w:rsid w:val="5181022A"/>
    <w:rsid w:val="52AB8542"/>
    <w:rsid w:val="5342BC80"/>
    <w:rsid w:val="53475D6B"/>
    <w:rsid w:val="538B2FC8"/>
    <w:rsid w:val="53917A76"/>
    <w:rsid w:val="54A97003"/>
    <w:rsid w:val="558BF724"/>
    <w:rsid w:val="5879A9C4"/>
    <w:rsid w:val="5A3B546A"/>
    <w:rsid w:val="5B5B4A96"/>
    <w:rsid w:val="5E8B6FB7"/>
    <w:rsid w:val="5FE23CE6"/>
    <w:rsid w:val="60DE764B"/>
    <w:rsid w:val="61642BF4"/>
    <w:rsid w:val="619468F9"/>
    <w:rsid w:val="63544D62"/>
    <w:rsid w:val="64B5EF79"/>
    <w:rsid w:val="659380CD"/>
    <w:rsid w:val="666848E7"/>
    <w:rsid w:val="6673C1E6"/>
    <w:rsid w:val="69E44920"/>
    <w:rsid w:val="6A18CE86"/>
    <w:rsid w:val="6C6499DB"/>
    <w:rsid w:val="6E264481"/>
    <w:rsid w:val="6E534203"/>
    <w:rsid w:val="7233BA7C"/>
    <w:rsid w:val="7329D34C"/>
    <w:rsid w:val="7477FDED"/>
    <w:rsid w:val="76DBF429"/>
    <w:rsid w:val="78CA9834"/>
    <w:rsid w:val="7AB912FF"/>
    <w:rsid w:val="7B6E2847"/>
    <w:rsid w:val="7BBC7D32"/>
    <w:rsid w:val="7CE3FB42"/>
    <w:rsid w:val="7D4C1A25"/>
    <w:rsid w:val="7DF4338A"/>
    <w:rsid w:val="7F3F2F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97E9C"/>
  <w15:docId w15:val="{3D3B1A68-F429-420E-B78B-5E9988FE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F1E"/>
    <w:rPr>
      <w:color w:val="0000FF" w:themeColor="hyperlink"/>
      <w:u w:val="single"/>
    </w:rPr>
  </w:style>
  <w:style w:type="character" w:customStyle="1" w:styleId="UnresolvedMention1">
    <w:name w:val="Unresolved Mention1"/>
    <w:basedOn w:val="DefaultParagraphFont"/>
    <w:uiPriority w:val="99"/>
    <w:semiHidden/>
    <w:unhideWhenUsed/>
    <w:rsid w:val="00E65F1E"/>
    <w:rPr>
      <w:color w:val="605E5C"/>
      <w:shd w:val="clear" w:color="auto" w:fill="E1DFDD"/>
    </w:rPr>
  </w:style>
  <w:style w:type="character" w:styleId="Strong">
    <w:name w:val="Strong"/>
    <w:basedOn w:val="DefaultParagraphFont"/>
    <w:uiPriority w:val="22"/>
    <w:qFormat/>
    <w:rsid w:val="00D15660"/>
    <w:rPr>
      <w:b/>
      <w:bCs/>
    </w:rPr>
  </w:style>
  <w:style w:type="paragraph" w:styleId="ListParagraph">
    <w:name w:val="List Paragraph"/>
    <w:basedOn w:val="Normal"/>
    <w:uiPriority w:val="34"/>
    <w:qFormat/>
    <w:rsid w:val="00923C48"/>
    <w:pPr>
      <w:ind w:left="720"/>
      <w:contextualSpacing/>
    </w:pPr>
  </w:style>
  <w:style w:type="paragraph" w:styleId="BalloonText">
    <w:name w:val="Balloon Text"/>
    <w:basedOn w:val="Normal"/>
    <w:link w:val="BalloonTextChar"/>
    <w:uiPriority w:val="99"/>
    <w:semiHidden/>
    <w:unhideWhenUsed/>
    <w:rsid w:val="00C3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B3"/>
    <w:rPr>
      <w:rFonts w:ascii="Segoe UI" w:hAnsi="Segoe UI" w:cs="Segoe UI"/>
      <w:sz w:val="18"/>
      <w:szCs w:val="18"/>
    </w:rPr>
  </w:style>
  <w:style w:type="paragraph" w:styleId="Header">
    <w:name w:val="header"/>
    <w:basedOn w:val="Normal"/>
    <w:link w:val="HeaderChar"/>
    <w:uiPriority w:val="99"/>
    <w:unhideWhenUsed/>
    <w:rsid w:val="0003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98"/>
  </w:style>
  <w:style w:type="paragraph" w:styleId="Footer">
    <w:name w:val="footer"/>
    <w:basedOn w:val="Normal"/>
    <w:link w:val="FooterChar"/>
    <w:uiPriority w:val="99"/>
    <w:unhideWhenUsed/>
    <w:rsid w:val="0003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98"/>
  </w:style>
  <w:style w:type="paragraph" w:styleId="Revision">
    <w:name w:val="Revision"/>
    <w:hidden/>
    <w:uiPriority w:val="99"/>
    <w:semiHidden/>
    <w:rsid w:val="001F239A"/>
    <w:pPr>
      <w:spacing w:after="0" w:line="240" w:lineRule="auto"/>
    </w:pPr>
  </w:style>
  <w:style w:type="table" w:styleId="TableGrid">
    <w:name w:val="Table Grid"/>
    <w:basedOn w:val="TableNormal"/>
    <w:uiPriority w:val="59"/>
    <w:rsid w:val="0018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760"/>
    <w:rPr>
      <w:sz w:val="16"/>
      <w:szCs w:val="16"/>
    </w:rPr>
  </w:style>
  <w:style w:type="paragraph" w:styleId="CommentText">
    <w:name w:val="annotation text"/>
    <w:basedOn w:val="Normal"/>
    <w:link w:val="CommentTextChar"/>
    <w:uiPriority w:val="99"/>
    <w:semiHidden/>
    <w:unhideWhenUsed/>
    <w:rsid w:val="002D0760"/>
    <w:pPr>
      <w:spacing w:line="240" w:lineRule="auto"/>
    </w:pPr>
    <w:rPr>
      <w:sz w:val="20"/>
      <w:szCs w:val="20"/>
    </w:rPr>
  </w:style>
  <w:style w:type="character" w:customStyle="1" w:styleId="CommentTextChar">
    <w:name w:val="Comment Text Char"/>
    <w:basedOn w:val="DefaultParagraphFont"/>
    <w:link w:val="CommentText"/>
    <w:uiPriority w:val="99"/>
    <w:semiHidden/>
    <w:rsid w:val="002D0760"/>
    <w:rPr>
      <w:sz w:val="20"/>
      <w:szCs w:val="20"/>
    </w:rPr>
  </w:style>
  <w:style w:type="paragraph" w:styleId="CommentSubject">
    <w:name w:val="annotation subject"/>
    <w:basedOn w:val="CommentText"/>
    <w:next w:val="CommentText"/>
    <w:link w:val="CommentSubjectChar"/>
    <w:uiPriority w:val="99"/>
    <w:semiHidden/>
    <w:unhideWhenUsed/>
    <w:rsid w:val="002D0760"/>
    <w:rPr>
      <w:b/>
      <w:bCs/>
    </w:rPr>
  </w:style>
  <w:style w:type="character" w:customStyle="1" w:styleId="CommentSubjectChar">
    <w:name w:val="Comment Subject Char"/>
    <w:basedOn w:val="CommentTextChar"/>
    <w:link w:val="CommentSubject"/>
    <w:uiPriority w:val="99"/>
    <w:semiHidden/>
    <w:rsid w:val="002D0760"/>
    <w:rPr>
      <w:b/>
      <w:bCs/>
      <w:sz w:val="20"/>
      <w:szCs w:val="20"/>
    </w:rPr>
  </w:style>
  <w:style w:type="character" w:styleId="UnresolvedMention">
    <w:name w:val="Unresolved Mention"/>
    <w:basedOn w:val="DefaultParagraphFont"/>
    <w:uiPriority w:val="99"/>
    <w:semiHidden/>
    <w:unhideWhenUsed/>
    <w:rsid w:val="00B12E31"/>
    <w:rPr>
      <w:color w:val="605E5C"/>
      <w:shd w:val="clear" w:color="auto" w:fill="E1DFDD"/>
    </w:rPr>
  </w:style>
  <w:style w:type="paragraph" w:styleId="NormalWeb">
    <w:name w:val="Normal (Web)"/>
    <w:basedOn w:val="Normal"/>
    <w:uiPriority w:val="99"/>
    <w:unhideWhenUsed/>
    <w:rsid w:val="003C275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88263">
      <w:bodyDiv w:val="1"/>
      <w:marLeft w:val="0"/>
      <w:marRight w:val="0"/>
      <w:marTop w:val="0"/>
      <w:marBottom w:val="0"/>
      <w:divBdr>
        <w:top w:val="none" w:sz="0" w:space="0" w:color="auto"/>
        <w:left w:val="none" w:sz="0" w:space="0" w:color="auto"/>
        <w:bottom w:val="none" w:sz="0" w:space="0" w:color="auto"/>
        <w:right w:val="none" w:sz="0" w:space="0" w:color="auto"/>
      </w:divBdr>
      <w:divsChild>
        <w:div w:id="1967201924">
          <w:marLeft w:val="0"/>
          <w:marRight w:val="0"/>
          <w:marTop w:val="0"/>
          <w:marBottom w:val="0"/>
          <w:divBdr>
            <w:top w:val="none" w:sz="0" w:space="0" w:color="auto"/>
            <w:left w:val="none" w:sz="0" w:space="0" w:color="auto"/>
            <w:bottom w:val="none" w:sz="0" w:space="0" w:color="auto"/>
            <w:right w:val="none" w:sz="0" w:space="0" w:color="auto"/>
          </w:divBdr>
          <w:divsChild>
            <w:div w:id="2128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turewales.org/contact/" TargetMode="External"/><Relationship Id="rId13" Type="http://schemas.openxmlformats.org/officeDocument/2006/relationships/hyperlink" Target="https://www.facebook.com/LlenCymruLitW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eraturewales.org/conta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raturewales.org/conta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ynewydd.wales/find-us/" TargetMode="External"/><Relationship Id="rId4" Type="http://schemas.openxmlformats.org/officeDocument/2006/relationships/settings" Target="settings.xml"/><Relationship Id="rId9" Type="http://schemas.openxmlformats.org/officeDocument/2006/relationships/hyperlink" Target="http://www.tynewydd.wal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A573E-A35F-492F-AE04-4EBDF2CB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Links>
    <vt:vector size="30" baseType="variant">
      <vt:variant>
        <vt:i4>8323120</vt:i4>
      </vt:variant>
      <vt:variant>
        <vt:i4>12</vt:i4>
      </vt:variant>
      <vt:variant>
        <vt:i4>0</vt:i4>
      </vt:variant>
      <vt:variant>
        <vt:i4>5</vt:i4>
      </vt:variant>
      <vt:variant>
        <vt:lpwstr>https://jerwoodarts.org/projects/weston-jerwood-creative-bursaries-2020-22/</vt:lpwstr>
      </vt:variant>
      <vt:variant>
        <vt:lpwstr/>
      </vt:variant>
      <vt:variant>
        <vt:i4>262202</vt:i4>
      </vt:variant>
      <vt:variant>
        <vt:i4>9</vt:i4>
      </vt:variant>
      <vt:variant>
        <vt:i4>0</vt:i4>
      </vt:variant>
      <vt:variant>
        <vt:i4>5</vt:i4>
      </vt:variant>
      <vt:variant>
        <vt:lpwstr>mailto:post@literaturewales.org</vt:lpwstr>
      </vt:variant>
      <vt:variant>
        <vt:lpwstr/>
      </vt:variant>
      <vt:variant>
        <vt:i4>524361</vt:i4>
      </vt:variant>
      <vt:variant>
        <vt:i4>6</vt:i4>
      </vt:variant>
      <vt:variant>
        <vt:i4>0</vt:i4>
      </vt:variant>
      <vt:variant>
        <vt:i4>5</vt:i4>
      </vt:variant>
      <vt:variant>
        <vt:lpwstr>https://www.surveymonkey.co.uk/r/QNS5GDV</vt:lpwstr>
      </vt:variant>
      <vt:variant>
        <vt:lpwstr/>
      </vt:variant>
      <vt:variant>
        <vt:i4>5046342</vt:i4>
      </vt:variant>
      <vt:variant>
        <vt:i4>3</vt:i4>
      </vt:variant>
      <vt:variant>
        <vt:i4>0</vt:i4>
      </vt:variant>
      <vt:variant>
        <vt:i4>5</vt:i4>
      </vt:variant>
      <vt:variant>
        <vt:lpwstr>https://www.literaturewales.org/about/2019-2022-mid-term-report/</vt:lpwstr>
      </vt:variant>
      <vt:variant>
        <vt:lpwstr/>
      </vt:variant>
      <vt:variant>
        <vt:i4>6291570</vt:i4>
      </vt:variant>
      <vt:variant>
        <vt:i4>0</vt:i4>
      </vt:variant>
      <vt:variant>
        <vt:i4>0</vt:i4>
      </vt:variant>
      <vt:variant>
        <vt:i4>5</vt:i4>
      </vt:variant>
      <vt:variant>
        <vt:lpwstr>https://www.literaturewales.org/about/strategic-plan-2019-2022/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Phillips</dc:creator>
  <cp:keywords/>
  <dc:description/>
  <cp:lastModifiedBy>Miriam Williams</cp:lastModifiedBy>
  <cp:revision>2</cp:revision>
  <cp:lastPrinted>2019-06-01T06:48:00Z</cp:lastPrinted>
  <dcterms:created xsi:type="dcterms:W3CDTF">2021-12-09T16:01:00Z</dcterms:created>
  <dcterms:modified xsi:type="dcterms:W3CDTF">2021-12-09T16:01:00Z</dcterms:modified>
</cp:coreProperties>
</file>