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9DB7E" w14:textId="7CF9BC9E" w:rsidR="00D312FE" w:rsidRPr="00245C4D" w:rsidRDefault="00D312FE" w:rsidP="00D312FE">
      <w:pPr>
        <w:shd w:val="clear" w:color="auto" w:fill="FFFFFF"/>
        <w:spacing w:before="100" w:beforeAutospacing="1" w:after="100" w:afterAutospacing="1" w:line="240" w:lineRule="auto"/>
        <w:outlineLvl w:val="0"/>
        <w:rPr>
          <w:rFonts w:ascii="Faricy New Lt" w:eastAsia="Times New Roman" w:hAnsi="Faricy New Lt" w:cs="Times New Roman"/>
          <w:b/>
          <w:bCs/>
          <w:color w:val="4E4B66"/>
          <w:kern w:val="36"/>
          <w:sz w:val="28"/>
          <w:szCs w:val="28"/>
          <w:u w:val="single"/>
          <w:lang w:eastAsia="en-GB"/>
        </w:rPr>
      </w:pPr>
      <w:r w:rsidRPr="00D312FE">
        <w:rPr>
          <w:rFonts w:ascii="Faricy New Lt" w:eastAsia="Times New Roman" w:hAnsi="Faricy New Lt" w:cs="Times New Roman"/>
          <w:b/>
          <w:bCs/>
          <w:color w:val="4E4B66"/>
          <w:kern w:val="36"/>
          <w:sz w:val="28"/>
          <w:szCs w:val="28"/>
          <w:u w:val="single"/>
          <w:lang w:eastAsia="en-GB"/>
        </w:rPr>
        <w:t xml:space="preserve">15 Literary </w:t>
      </w:r>
      <w:r w:rsidRPr="00245C4D">
        <w:rPr>
          <w:rFonts w:ascii="Faricy New Lt" w:eastAsia="Times New Roman" w:hAnsi="Faricy New Lt" w:cs="Times New Roman"/>
          <w:b/>
          <w:bCs/>
          <w:color w:val="4E4B66"/>
          <w:kern w:val="36"/>
          <w:sz w:val="28"/>
          <w:szCs w:val="28"/>
          <w:u w:val="single"/>
          <w:lang w:eastAsia="en-GB"/>
        </w:rPr>
        <w:t xml:space="preserve">Christmas </w:t>
      </w:r>
      <w:r w:rsidRPr="00D312FE">
        <w:rPr>
          <w:rFonts w:ascii="Faricy New Lt" w:eastAsia="Times New Roman" w:hAnsi="Faricy New Lt" w:cs="Times New Roman"/>
          <w:b/>
          <w:bCs/>
          <w:color w:val="4E4B66"/>
          <w:kern w:val="36"/>
          <w:sz w:val="28"/>
          <w:szCs w:val="28"/>
          <w:u w:val="single"/>
          <w:lang w:eastAsia="en-GB"/>
        </w:rPr>
        <w:t>gift ideas from Literature Wales</w:t>
      </w:r>
    </w:p>
    <w:p w14:paraId="13C5FDA6" w14:textId="45DBC98E" w:rsidR="00245C4D" w:rsidRPr="00245C4D" w:rsidRDefault="00245C4D" w:rsidP="00D312FE">
      <w:pPr>
        <w:shd w:val="clear" w:color="auto" w:fill="FFFFFF"/>
        <w:spacing w:before="100" w:beforeAutospacing="1" w:after="100" w:afterAutospacing="1" w:line="240" w:lineRule="auto"/>
        <w:outlineLvl w:val="0"/>
        <w:rPr>
          <w:rFonts w:ascii="Faricy New Lt" w:eastAsia="Times New Roman" w:hAnsi="Faricy New Lt" w:cs="Times New Roman"/>
          <w:b/>
          <w:bCs/>
          <w:color w:val="4E4B66"/>
          <w:kern w:val="36"/>
          <w:lang w:eastAsia="en-GB"/>
        </w:rPr>
      </w:pPr>
      <w:r w:rsidRPr="00245C4D">
        <w:rPr>
          <w:rFonts w:ascii="Faricy New Lt" w:eastAsia="Times New Roman" w:hAnsi="Faricy New Lt" w:cs="Times New Roman"/>
          <w:b/>
          <w:bCs/>
          <w:noProof/>
          <w:color w:val="4E4B66"/>
          <w:kern w:val="36"/>
          <w:lang w:eastAsia="en-GB"/>
        </w:rPr>
        <w:drawing>
          <wp:inline distT="0" distB="0" distL="0" distR="0" wp14:anchorId="1BD0150B" wp14:editId="1A5D02AC">
            <wp:extent cx="3590925" cy="179546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7402" cy="1803701"/>
                    </a:xfrm>
                    <a:prstGeom prst="rect">
                      <a:avLst/>
                    </a:prstGeom>
                  </pic:spPr>
                </pic:pic>
              </a:graphicData>
            </a:graphic>
          </wp:inline>
        </w:drawing>
      </w:r>
    </w:p>
    <w:p w14:paraId="044F6EC2" w14:textId="77777777" w:rsidR="00245C4D" w:rsidRPr="00D312FE" w:rsidRDefault="00245C4D" w:rsidP="00D312FE">
      <w:pPr>
        <w:shd w:val="clear" w:color="auto" w:fill="FFFFFF"/>
        <w:spacing w:before="100" w:beforeAutospacing="1" w:after="100" w:afterAutospacing="1" w:line="240" w:lineRule="auto"/>
        <w:outlineLvl w:val="0"/>
        <w:rPr>
          <w:rFonts w:ascii="Faricy New Lt" w:eastAsia="Times New Roman" w:hAnsi="Faricy New Lt" w:cs="Times New Roman"/>
          <w:b/>
          <w:bCs/>
          <w:color w:val="4E4B66"/>
          <w:kern w:val="36"/>
          <w:lang w:eastAsia="en-GB"/>
        </w:rPr>
      </w:pPr>
    </w:p>
    <w:p w14:paraId="3CF30A61"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Christmas and the new year is a perfect time to get cosy and curl up with a good book, to share a love of reading with family and friends or to escape the festivities for a little bit of peace and quiet. Here at Literature Wales, after a year of delivering participation projects, developing writers and celebrating Wales’ literary culture in a very different way, we are very much looking forward to a short break to recharge the creative batteries, ready for a new year.</w:t>
      </w:r>
    </w:p>
    <w:p w14:paraId="52E2107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As such, we thought to share some of the things on our staff’s wish lists, which are perfect not only for the literary lover or book-worm in your life, but for anyone who’s passionate about supporting Welsh and Wales based artists, writers and small businesses alike.</w:t>
      </w:r>
    </w:p>
    <w:p w14:paraId="459E8E48"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6EC52CF5"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6" w:history="1">
        <w:proofErr w:type="spellStart"/>
        <w:r w:rsidRPr="00245C4D">
          <w:rPr>
            <w:rFonts w:ascii="Faricy New Lt" w:eastAsia="Times New Roman" w:hAnsi="Faricy New Lt" w:cs="Times New Roman"/>
            <w:b/>
            <w:bCs/>
            <w:color w:val="0000FF"/>
            <w:u w:val="single"/>
            <w:lang w:eastAsia="en-GB"/>
          </w:rPr>
          <w:t>Tŷ</w:t>
        </w:r>
        <w:proofErr w:type="spellEnd"/>
        <w:r w:rsidRPr="00245C4D">
          <w:rPr>
            <w:rFonts w:ascii="Faricy New Lt" w:eastAsia="Times New Roman" w:hAnsi="Faricy New Lt" w:cs="Times New Roman"/>
            <w:b/>
            <w:bCs/>
            <w:color w:val="0000FF"/>
            <w:u w:val="single"/>
            <w:lang w:eastAsia="en-GB"/>
          </w:rPr>
          <w:t xml:space="preserve"> Newydd Voucher</w:t>
        </w:r>
      </w:hyperlink>
    </w:p>
    <w:p w14:paraId="1D5A93D0"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These vouchers can be put toward a creative writing course at </w:t>
      </w:r>
      <w:proofErr w:type="spellStart"/>
      <w:r w:rsidRPr="00245C4D">
        <w:rPr>
          <w:rFonts w:ascii="Faricy New Lt" w:eastAsia="Times New Roman" w:hAnsi="Faricy New Lt" w:cs="Times New Roman"/>
          <w:lang w:eastAsia="en-GB"/>
        </w:rPr>
        <w:t>Tŷ</w:t>
      </w:r>
      <w:proofErr w:type="spellEnd"/>
      <w:r w:rsidRPr="00245C4D">
        <w:rPr>
          <w:rFonts w:ascii="Faricy New Lt" w:eastAsia="Times New Roman" w:hAnsi="Faricy New Lt" w:cs="Times New Roman"/>
          <w:lang w:eastAsia="en-GB"/>
        </w:rPr>
        <w:t xml:space="preserve"> Newydd (or online), or a writer’s retreat at </w:t>
      </w:r>
      <w:hyperlink r:id="rId7" w:history="1">
        <w:r w:rsidRPr="00245C4D">
          <w:rPr>
            <w:rFonts w:ascii="Faricy New Lt" w:eastAsia="Times New Roman" w:hAnsi="Faricy New Lt" w:cs="Times New Roman"/>
            <w:color w:val="0000FF"/>
            <w:u w:val="single"/>
            <w:lang w:eastAsia="en-GB"/>
          </w:rPr>
          <w:t>Nant cottage.</w:t>
        </w:r>
      </w:hyperlink>
    </w:p>
    <w:p w14:paraId="36E5601D"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18A5124D"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8" w:history="1">
        <w:r w:rsidRPr="00245C4D">
          <w:rPr>
            <w:rFonts w:ascii="Faricy New Lt" w:eastAsia="Times New Roman" w:hAnsi="Faricy New Lt" w:cs="Times New Roman"/>
            <w:b/>
            <w:bCs/>
            <w:color w:val="0000FF"/>
            <w:u w:val="single"/>
            <w:lang w:eastAsia="en-GB"/>
          </w:rPr>
          <w:t>The Mab</w:t>
        </w:r>
      </w:hyperlink>
    </w:p>
    <w:p w14:paraId="0FBBDEAE"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i/>
          <w:iCs/>
          <w:lang w:eastAsia="en-GB"/>
        </w:rPr>
        <w:t>The Mab</w:t>
      </w:r>
      <w:r w:rsidRPr="00245C4D">
        <w:rPr>
          <w:rFonts w:ascii="Faricy New Lt" w:eastAsia="Times New Roman" w:hAnsi="Faricy New Lt" w:cs="Times New Roman"/>
          <w:lang w:eastAsia="en-GB"/>
        </w:rPr>
        <w:t> is a collection of eleven epic Welsh stories from the </w:t>
      </w:r>
      <w:proofErr w:type="spellStart"/>
      <w:r w:rsidRPr="00245C4D">
        <w:rPr>
          <w:rFonts w:ascii="Faricy New Lt" w:eastAsia="Times New Roman" w:hAnsi="Faricy New Lt" w:cs="Times New Roman"/>
          <w:i/>
          <w:iCs/>
          <w:lang w:eastAsia="en-GB"/>
        </w:rPr>
        <w:t>Mabinogion</w:t>
      </w:r>
      <w:proofErr w:type="spellEnd"/>
      <w:r w:rsidRPr="00245C4D">
        <w:rPr>
          <w:rFonts w:ascii="Faricy New Lt" w:eastAsia="Times New Roman" w:hAnsi="Faricy New Lt" w:cs="Times New Roman"/>
          <w:lang w:eastAsia="en-GB"/>
        </w:rPr>
        <w:t>, beautifully illustrated and retold for young people. Each story will be told in English and in Welsh by a team of extraordinary authors and writers and will be vividly illustrated by the brilliant Max Low. Your purchase will make this book, funded through crowdfunding publisher Unbound, become a reality.</w:t>
      </w:r>
    </w:p>
    <w:p w14:paraId="355A705C"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69954745"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9" w:history="1">
        <w:r w:rsidRPr="00245C4D">
          <w:rPr>
            <w:rFonts w:ascii="Faricy New Lt" w:eastAsia="Times New Roman" w:hAnsi="Faricy New Lt" w:cs="Times New Roman"/>
            <w:b/>
            <w:bCs/>
            <w:color w:val="0000FF"/>
            <w:u w:val="single"/>
            <w:lang w:eastAsia="en-GB"/>
          </w:rPr>
          <w:t>Folklore &amp; Tradition Greeting Card</w:t>
        </w:r>
      </w:hyperlink>
    </w:p>
    <w:p w14:paraId="1EDC17B5"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A greeting card illustrated by world renowned artist </w:t>
      </w:r>
      <w:hyperlink r:id="rId10" w:history="1">
        <w:r w:rsidRPr="00245C4D">
          <w:rPr>
            <w:rFonts w:ascii="Faricy New Lt" w:eastAsia="Times New Roman" w:hAnsi="Faricy New Lt" w:cs="Times New Roman"/>
            <w:color w:val="0000FF"/>
            <w:u w:val="single"/>
            <w:lang w:eastAsia="en-GB"/>
          </w:rPr>
          <w:t>Pete Fowler</w:t>
        </w:r>
      </w:hyperlink>
      <w:r w:rsidRPr="00245C4D">
        <w:rPr>
          <w:rFonts w:ascii="Faricy New Lt" w:eastAsia="Times New Roman" w:hAnsi="Faricy New Lt" w:cs="Times New Roman"/>
          <w:lang w:eastAsia="en-GB"/>
        </w:rPr>
        <w:t> (best known for his collaborations with the Super Furry Animals).</w:t>
      </w:r>
    </w:p>
    <w:p w14:paraId="7C8634F8"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43AB137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11" w:history="1">
        <w:r w:rsidRPr="00245C4D">
          <w:rPr>
            <w:rFonts w:ascii="Faricy New Lt" w:eastAsia="Times New Roman" w:hAnsi="Faricy New Lt" w:cs="Times New Roman"/>
            <w:b/>
            <w:bCs/>
            <w:color w:val="0000FF"/>
            <w:u w:val="single"/>
            <w:lang w:eastAsia="en-GB"/>
          </w:rPr>
          <w:t xml:space="preserve">Mae </w:t>
        </w:r>
        <w:proofErr w:type="spellStart"/>
        <w:r w:rsidRPr="00245C4D">
          <w:rPr>
            <w:rFonts w:ascii="Faricy New Lt" w:eastAsia="Times New Roman" w:hAnsi="Faricy New Lt" w:cs="Times New Roman"/>
            <w:b/>
            <w:bCs/>
            <w:color w:val="0000FF"/>
            <w:u w:val="single"/>
            <w:lang w:eastAsia="en-GB"/>
          </w:rPr>
          <w:t>na</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Arth</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wedi</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dwyn</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fy</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mhyjamas</w:t>
        </w:r>
        <w:proofErr w:type="spellEnd"/>
      </w:hyperlink>
    </w:p>
    <w:p w14:paraId="1516A25C"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A collection of poems on the theme of 'Midnight' by the current </w:t>
      </w:r>
      <w:hyperlink r:id="rId12" w:history="1">
        <w:proofErr w:type="spellStart"/>
        <w:r w:rsidRPr="00245C4D">
          <w:rPr>
            <w:rFonts w:ascii="Faricy New Lt" w:eastAsia="Times New Roman" w:hAnsi="Faricy New Lt" w:cs="Times New Roman"/>
            <w:color w:val="0000FF"/>
            <w:u w:val="single"/>
            <w:lang w:eastAsia="en-GB"/>
          </w:rPr>
          <w:t>Bardd</w:t>
        </w:r>
        <w:proofErr w:type="spellEnd"/>
        <w:r w:rsidRPr="00245C4D">
          <w:rPr>
            <w:rFonts w:ascii="Faricy New Lt" w:eastAsia="Times New Roman" w:hAnsi="Faricy New Lt" w:cs="Times New Roman"/>
            <w:color w:val="0000FF"/>
            <w:u w:val="single"/>
            <w:lang w:eastAsia="en-GB"/>
          </w:rPr>
          <w:t xml:space="preserve"> Plant Cymru</w:t>
        </w:r>
      </w:hyperlink>
      <w:r w:rsidRPr="00245C4D">
        <w:rPr>
          <w:rFonts w:ascii="Faricy New Lt" w:eastAsia="Times New Roman" w:hAnsi="Faricy New Lt" w:cs="Times New Roman"/>
          <w:lang w:eastAsia="en-GB"/>
        </w:rPr>
        <w:t xml:space="preserve"> Gruffudd Owen and past </w:t>
      </w:r>
      <w:proofErr w:type="spellStart"/>
      <w:r w:rsidRPr="00245C4D">
        <w:rPr>
          <w:rFonts w:ascii="Faricy New Lt" w:eastAsia="Times New Roman" w:hAnsi="Faricy New Lt" w:cs="Times New Roman"/>
          <w:lang w:eastAsia="en-GB"/>
        </w:rPr>
        <w:t>Beridd</w:t>
      </w:r>
      <w:proofErr w:type="spellEnd"/>
      <w:r w:rsidRPr="00245C4D">
        <w:rPr>
          <w:rFonts w:ascii="Faricy New Lt" w:eastAsia="Times New Roman" w:hAnsi="Faricy New Lt" w:cs="Times New Roman"/>
          <w:lang w:eastAsia="en-GB"/>
        </w:rPr>
        <w:t xml:space="preserve"> Plant. The collection comprises six poems by Gruffudd, together with two poems each by the other contributors, with accompanying illustrations by John Lund.</w:t>
      </w:r>
    </w:p>
    <w:p w14:paraId="205F6D01"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07E58114"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13" w:history="1">
        <w:r w:rsidRPr="00245C4D">
          <w:rPr>
            <w:rFonts w:ascii="Faricy New Lt" w:eastAsia="Times New Roman" w:hAnsi="Faricy New Lt" w:cs="Times New Roman"/>
            <w:b/>
            <w:bCs/>
            <w:color w:val="0000FF"/>
            <w:u w:val="single"/>
            <w:lang w:eastAsia="en-GB"/>
          </w:rPr>
          <w:t>Broken Ghost – Niall Griffiths</w:t>
        </w:r>
      </w:hyperlink>
    </w:p>
    <w:p w14:paraId="0A959B35"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A Welsh community witnesses a strange vision: the huge spectre of a woman floating over a ridge. Is it a collective hallucination, a meteorological phenomenon, or something supernatural?</w:t>
      </w:r>
    </w:p>
    <w:p w14:paraId="287009E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Winner of </w:t>
      </w:r>
      <w:hyperlink r:id="rId14" w:history="1">
        <w:r w:rsidRPr="00245C4D">
          <w:rPr>
            <w:rFonts w:ascii="Faricy New Lt" w:eastAsia="Times New Roman" w:hAnsi="Faricy New Lt" w:cs="Times New Roman"/>
            <w:color w:val="0000FF"/>
            <w:u w:val="single"/>
            <w:lang w:eastAsia="en-GB"/>
          </w:rPr>
          <w:t>Wales Book of the Year Award 2020</w:t>
        </w:r>
      </w:hyperlink>
      <w:r w:rsidRPr="00245C4D">
        <w:rPr>
          <w:rFonts w:ascii="Faricy New Lt" w:eastAsia="Times New Roman" w:hAnsi="Faricy New Lt" w:cs="Times New Roman"/>
          <w:lang w:eastAsia="en-GB"/>
        </w:rPr>
        <w:t>.</w:t>
      </w:r>
    </w:p>
    <w:p w14:paraId="6D38F853"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3D9B6956"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15" w:history="1">
        <w:r w:rsidRPr="00245C4D">
          <w:rPr>
            <w:rFonts w:ascii="Faricy New Lt" w:eastAsia="Times New Roman" w:hAnsi="Faricy New Lt" w:cs="Times New Roman"/>
            <w:b/>
            <w:bCs/>
            <w:color w:val="0000FF"/>
            <w:u w:val="single"/>
            <w:lang w:eastAsia="en-GB"/>
          </w:rPr>
          <w:t>Water Tower Mural – Unframed*</w:t>
        </w:r>
      </w:hyperlink>
    </w:p>
    <w:p w14:paraId="0E24D25A"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A high-quality, giclée print of the </w:t>
      </w:r>
      <w:hyperlink r:id="rId16" w:history="1">
        <w:r w:rsidRPr="00245C4D">
          <w:rPr>
            <w:rFonts w:ascii="Faricy New Lt" w:eastAsia="Times New Roman" w:hAnsi="Faricy New Lt" w:cs="Times New Roman"/>
            <w:color w:val="0000FF"/>
            <w:u w:val="single"/>
            <w:lang w:eastAsia="en-GB"/>
          </w:rPr>
          <w:t>Water Tower Mural</w:t>
        </w:r>
      </w:hyperlink>
      <w:r w:rsidRPr="00245C4D">
        <w:rPr>
          <w:rFonts w:ascii="Faricy New Lt" w:eastAsia="Times New Roman" w:hAnsi="Faricy New Lt" w:cs="Times New Roman"/>
          <w:lang w:eastAsia="en-GB"/>
        </w:rPr>
        <w:t> by world renowned artist </w:t>
      </w:r>
      <w:hyperlink r:id="rId17" w:history="1">
        <w:r w:rsidRPr="00245C4D">
          <w:rPr>
            <w:rFonts w:ascii="Faricy New Lt" w:eastAsia="Times New Roman" w:hAnsi="Faricy New Lt" w:cs="Times New Roman"/>
            <w:color w:val="0000FF"/>
            <w:u w:val="single"/>
            <w:lang w:eastAsia="en-GB"/>
          </w:rPr>
          <w:t>Pete Fowler</w:t>
        </w:r>
      </w:hyperlink>
      <w:r w:rsidRPr="00245C4D">
        <w:rPr>
          <w:rFonts w:ascii="Faricy New Lt" w:eastAsia="Times New Roman" w:hAnsi="Faricy New Lt" w:cs="Times New Roman"/>
          <w:lang w:eastAsia="en-GB"/>
        </w:rPr>
        <w:t>.</w:t>
      </w:r>
    </w:p>
    <w:p w14:paraId="35A66C76"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4C9BB353"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18" w:history="1">
        <w:r w:rsidRPr="00245C4D">
          <w:rPr>
            <w:rFonts w:ascii="Faricy New Lt" w:eastAsia="Times New Roman" w:hAnsi="Faricy New Lt" w:cs="Times New Roman"/>
            <w:b/>
            <w:bCs/>
            <w:color w:val="0000FF"/>
            <w:u w:val="single"/>
            <w:lang w:eastAsia="en-GB"/>
          </w:rPr>
          <w:t>Poetry Wales Subscription</w:t>
        </w:r>
      </w:hyperlink>
    </w:p>
    <w:p w14:paraId="0C3B436F"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Wales’ foremost poetry magazine, </w:t>
      </w:r>
      <w:r w:rsidRPr="00245C4D">
        <w:rPr>
          <w:rFonts w:ascii="Faricy New Lt" w:eastAsia="Times New Roman" w:hAnsi="Faricy New Lt" w:cs="Times New Roman"/>
          <w:i/>
          <w:iCs/>
          <w:lang w:eastAsia="en-GB"/>
        </w:rPr>
        <w:t>Poetry Wales</w:t>
      </w:r>
      <w:r w:rsidRPr="00245C4D">
        <w:rPr>
          <w:rFonts w:ascii="Faricy New Lt" w:eastAsia="Times New Roman" w:hAnsi="Faricy New Lt" w:cs="Times New Roman"/>
          <w:lang w:eastAsia="en-GB"/>
        </w:rPr>
        <w:t> publishes internationally respected contemporary poetry, features and reviews in its triannual print and digital magazine in its mission to sustain and preserve the artistic works both inspiring our literary present and shaping our literary future.</w:t>
      </w:r>
    </w:p>
    <w:p w14:paraId="5896A95A"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26EBCC18"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19" w:history="1">
        <w:r w:rsidRPr="00245C4D">
          <w:rPr>
            <w:rFonts w:ascii="Faricy New Lt" w:eastAsia="Times New Roman" w:hAnsi="Faricy New Lt" w:cs="Times New Roman"/>
            <w:b/>
            <w:bCs/>
            <w:color w:val="0000FF"/>
            <w:u w:val="single"/>
            <w:lang w:eastAsia="en-GB"/>
          </w:rPr>
          <w:t xml:space="preserve">Just so you know – Edited by Hanan Issa, Durre Shahwar and </w:t>
        </w:r>
        <w:proofErr w:type="spellStart"/>
        <w:r w:rsidRPr="00245C4D">
          <w:rPr>
            <w:rFonts w:ascii="Faricy New Lt" w:eastAsia="Times New Roman" w:hAnsi="Faricy New Lt" w:cs="Times New Roman"/>
            <w:b/>
            <w:bCs/>
            <w:color w:val="0000FF"/>
            <w:u w:val="single"/>
            <w:lang w:eastAsia="en-GB"/>
          </w:rPr>
          <w:t>Özgür</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Uyanik</w:t>
        </w:r>
        <w:proofErr w:type="spellEnd"/>
      </w:hyperlink>
    </w:p>
    <w:p w14:paraId="3F018BDC"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From language politics to neurodivergence, cultural heritage to sexual identity, from immigration to race, these are insights shared with great care, sincerity, and often humour.</w:t>
      </w:r>
    </w:p>
    <w:p w14:paraId="395F5A4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1A172A1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0" w:history="1">
        <w:proofErr w:type="spellStart"/>
        <w:r w:rsidRPr="00245C4D">
          <w:rPr>
            <w:rFonts w:ascii="Faricy New Lt" w:eastAsia="Times New Roman" w:hAnsi="Faricy New Lt" w:cs="Times New Roman"/>
            <w:b/>
            <w:bCs/>
            <w:color w:val="0000FF"/>
            <w:u w:val="single"/>
            <w:lang w:eastAsia="en-GB"/>
          </w:rPr>
          <w:t>Tŷ</w:t>
        </w:r>
        <w:proofErr w:type="spellEnd"/>
        <w:r w:rsidRPr="00245C4D">
          <w:rPr>
            <w:rFonts w:ascii="Faricy New Lt" w:eastAsia="Times New Roman" w:hAnsi="Faricy New Lt" w:cs="Times New Roman"/>
            <w:b/>
            <w:bCs/>
            <w:color w:val="0000FF"/>
            <w:u w:val="single"/>
            <w:lang w:eastAsia="en-GB"/>
          </w:rPr>
          <w:t xml:space="preserve"> Newydd </w:t>
        </w:r>
        <w:proofErr w:type="spellStart"/>
        <w:r w:rsidRPr="00245C4D">
          <w:rPr>
            <w:rFonts w:ascii="Faricy New Lt" w:eastAsia="Times New Roman" w:hAnsi="Faricy New Lt" w:cs="Times New Roman"/>
            <w:b/>
            <w:bCs/>
            <w:color w:val="0000FF"/>
            <w:u w:val="single"/>
            <w:lang w:eastAsia="en-GB"/>
          </w:rPr>
          <w:t>Rhithganfyddiad</w:t>
        </w:r>
        <w:proofErr w:type="spellEnd"/>
        <w:r w:rsidRPr="00245C4D">
          <w:rPr>
            <w:rFonts w:ascii="Faricy New Lt" w:eastAsia="Times New Roman" w:hAnsi="Faricy New Lt" w:cs="Times New Roman"/>
            <w:b/>
            <w:bCs/>
            <w:color w:val="0000FF"/>
            <w:u w:val="single"/>
            <w:lang w:eastAsia="en-GB"/>
          </w:rPr>
          <w:t xml:space="preserve"> Print</w:t>
        </w:r>
      </w:hyperlink>
    </w:p>
    <w:p w14:paraId="05B6751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Print created by artist </w:t>
      </w:r>
      <w:proofErr w:type="spellStart"/>
      <w:r w:rsidRPr="00245C4D">
        <w:rPr>
          <w:rFonts w:ascii="Faricy New Lt" w:eastAsia="Times New Roman" w:hAnsi="Faricy New Lt" w:cs="Times New Roman"/>
          <w:lang w:eastAsia="en-GB"/>
        </w:rPr>
        <w:t>Efa</w:t>
      </w:r>
      <w:proofErr w:type="spellEnd"/>
      <w:r w:rsidRPr="00245C4D">
        <w:rPr>
          <w:rFonts w:ascii="Faricy New Lt" w:eastAsia="Times New Roman" w:hAnsi="Faricy New Lt" w:cs="Times New Roman"/>
          <w:lang w:eastAsia="en-GB"/>
        </w:rPr>
        <w:t xml:space="preserve"> Lois (</w:t>
      </w:r>
      <w:proofErr w:type="spellStart"/>
      <w:r w:rsidRPr="00245C4D">
        <w:rPr>
          <w:rFonts w:ascii="Faricy New Lt" w:eastAsia="Times New Roman" w:hAnsi="Faricy New Lt" w:cs="Times New Roman"/>
          <w:lang w:eastAsia="en-GB"/>
        </w:rPr>
        <w:fldChar w:fldCharType="begin"/>
      </w:r>
      <w:r w:rsidRPr="00245C4D">
        <w:rPr>
          <w:rFonts w:ascii="Faricy New Lt" w:eastAsia="Times New Roman" w:hAnsi="Faricy New Lt" w:cs="Times New Roman"/>
          <w:lang w:eastAsia="en-GB"/>
        </w:rPr>
        <w:instrText xml:space="preserve"> HYPERLINK "https://www.etsy.com/uk/shop/Rhithganfyddiad?ref=simple-shop-header-name&amp;listing_id=534608798" </w:instrText>
      </w:r>
      <w:r w:rsidRPr="00245C4D">
        <w:rPr>
          <w:rFonts w:ascii="Faricy New Lt" w:eastAsia="Times New Roman" w:hAnsi="Faricy New Lt" w:cs="Times New Roman"/>
          <w:lang w:eastAsia="en-GB"/>
        </w:rPr>
        <w:fldChar w:fldCharType="separate"/>
      </w:r>
      <w:r w:rsidRPr="00245C4D">
        <w:rPr>
          <w:rFonts w:ascii="Faricy New Lt" w:eastAsia="Times New Roman" w:hAnsi="Faricy New Lt" w:cs="Times New Roman"/>
          <w:color w:val="0000FF"/>
          <w:u w:val="single"/>
          <w:lang w:eastAsia="en-GB"/>
        </w:rPr>
        <w:t>Rhithganfyddiad</w:t>
      </w:r>
      <w:proofErr w:type="spellEnd"/>
      <w:r w:rsidRPr="00245C4D">
        <w:rPr>
          <w:rFonts w:ascii="Faricy New Lt" w:eastAsia="Times New Roman" w:hAnsi="Faricy New Lt" w:cs="Times New Roman"/>
          <w:lang w:eastAsia="en-GB"/>
        </w:rPr>
        <w:fldChar w:fldCharType="end"/>
      </w:r>
      <w:r w:rsidRPr="00245C4D">
        <w:rPr>
          <w:rFonts w:ascii="Faricy New Lt" w:eastAsia="Times New Roman" w:hAnsi="Faricy New Lt" w:cs="Times New Roman"/>
          <w:lang w:eastAsia="en-GB"/>
        </w:rPr>
        <w:t xml:space="preserve">) reimagining Literature Wales’ </w:t>
      </w:r>
      <w:proofErr w:type="spellStart"/>
      <w:r w:rsidRPr="00245C4D">
        <w:rPr>
          <w:rFonts w:ascii="Faricy New Lt" w:eastAsia="Times New Roman" w:hAnsi="Faricy New Lt" w:cs="Times New Roman"/>
          <w:lang w:eastAsia="en-GB"/>
        </w:rPr>
        <w:t>Tŷ</w:t>
      </w:r>
      <w:proofErr w:type="spellEnd"/>
      <w:r w:rsidRPr="00245C4D">
        <w:rPr>
          <w:rFonts w:ascii="Faricy New Lt" w:eastAsia="Times New Roman" w:hAnsi="Faricy New Lt" w:cs="Times New Roman"/>
          <w:lang w:eastAsia="en-GB"/>
        </w:rPr>
        <w:t xml:space="preserve"> Newydd Writing Centre site. This beautiful illustration of </w:t>
      </w:r>
      <w:proofErr w:type="spellStart"/>
      <w:r w:rsidRPr="00245C4D">
        <w:rPr>
          <w:rFonts w:ascii="Faricy New Lt" w:eastAsia="Times New Roman" w:hAnsi="Faricy New Lt" w:cs="Times New Roman"/>
          <w:lang w:eastAsia="en-GB"/>
        </w:rPr>
        <w:t>Tŷ</w:t>
      </w:r>
      <w:proofErr w:type="spellEnd"/>
      <w:r w:rsidRPr="00245C4D">
        <w:rPr>
          <w:rFonts w:ascii="Faricy New Lt" w:eastAsia="Times New Roman" w:hAnsi="Faricy New Lt" w:cs="Times New Roman"/>
          <w:lang w:eastAsia="en-GB"/>
        </w:rPr>
        <w:t xml:space="preserve"> Newydd is accompanied by an extract of a Welsh-language poem written by Ifor ap Glyn, National Poet of Wales – ‘</w:t>
      </w:r>
      <w:proofErr w:type="spellStart"/>
      <w:r w:rsidRPr="00245C4D">
        <w:rPr>
          <w:rFonts w:ascii="Faricy New Lt" w:eastAsia="Times New Roman" w:hAnsi="Faricy New Lt" w:cs="Times New Roman"/>
          <w:lang w:eastAsia="en-GB"/>
        </w:rPr>
        <w:t>Ffydd</w:t>
      </w:r>
      <w:proofErr w:type="spellEnd"/>
      <w:r w:rsidRPr="00245C4D">
        <w:rPr>
          <w:rFonts w:ascii="Faricy New Lt" w:eastAsia="Times New Roman" w:hAnsi="Faricy New Lt" w:cs="Times New Roman"/>
          <w:lang w:eastAsia="en-GB"/>
        </w:rPr>
        <w:t>’, to note the 30</w:t>
      </w:r>
      <w:r w:rsidRPr="00245C4D">
        <w:rPr>
          <w:rFonts w:ascii="Faricy New Lt" w:eastAsia="Times New Roman" w:hAnsi="Faricy New Lt" w:cs="Times New Roman"/>
          <w:vertAlign w:val="superscript"/>
          <w:lang w:eastAsia="en-GB"/>
        </w:rPr>
        <w:t>th</w:t>
      </w:r>
      <w:r w:rsidRPr="00245C4D">
        <w:rPr>
          <w:rFonts w:ascii="Faricy New Lt" w:eastAsia="Times New Roman" w:hAnsi="Faricy New Lt" w:cs="Times New Roman"/>
          <w:lang w:eastAsia="en-GB"/>
        </w:rPr>
        <w:t xml:space="preserve"> birthday of </w:t>
      </w:r>
      <w:proofErr w:type="spellStart"/>
      <w:r w:rsidRPr="00245C4D">
        <w:rPr>
          <w:rFonts w:ascii="Faricy New Lt" w:eastAsia="Times New Roman" w:hAnsi="Faricy New Lt" w:cs="Times New Roman"/>
          <w:lang w:eastAsia="en-GB"/>
        </w:rPr>
        <w:t>Tŷ</w:t>
      </w:r>
      <w:proofErr w:type="spellEnd"/>
      <w:r w:rsidRPr="00245C4D">
        <w:rPr>
          <w:rFonts w:ascii="Faricy New Lt" w:eastAsia="Times New Roman" w:hAnsi="Faricy New Lt" w:cs="Times New Roman"/>
          <w:lang w:eastAsia="en-GB"/>
        </w:rPr>
        <w:t xml:space="preserve"> Newydd in the year 2020.</w:t>
      </w:r>
    </w:p>
    <w:p w14:paraId="43B6F12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5C4E8AC2"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1" w:history="1">
        <w:proofErr w:type="spellStart"/>
        <w:r w:rsidRPr="00245C4D">
          <w:rPr>
            <w:rFonts w:ascii="Faricy New Lt" w:eastAsia="Times New Roman" w:hAnsi="Faricy New Lt" w:cs="Times New Roman"/>
            <w:b/>
            <w:bCs/>
            <w:color w:val="0000FF"/>
            <w:u w:val="single"/>
            <w:lang w:eastAsia="en-GB"/>
          </w:rPr>
          <w:t>Mynd</w:t>
        </w:r>
        <w:proofErr w:type="spellEnd"/>
        <w:r w:rsidRPr="00245C4D">
          <w:rPr>
            <w:rFonts w:ascii="Faricy New Lt" w:eastAsia="Times New Roman" w:hAnsi="Faricy New Lt" w:cs="Times New Roman"/>
            <w:b/>
            <w:bCs/>
            <w:color w:val="0000FF"/>
            <w:u w:val="single"/>
            <w:lang w:eastAsia="en-GB"/>
          </w:rPr>
          <w:t xml:space="preserve"> – </w:t>
        </w:r>
        <w:proofErr w:type="spellStart"/>
        <w:r w:rsidRPr="00245C4D">
          <w:rPr>
            <w:rFonts w:ascii="Faricy New Lt" w:eastAsia="Times New Roman" w:hAnsi="Faricy New Lt" w:cs="Times New Roman"/>
            <w:b/>
            <w:bCs/>
            <w:color w:val="0000FF"/>
            <w:u w:val="single"/>
            <w:lang w:eastAsia="en-GB"/>
          </w:rPr>
          <w:t>Marged</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Tudur</w:t>
        </w:r>
        <w:proofErr w:type="spellEnd"/>
      </w:hyperlink>
    </w:p>
    <w:p w14:paraId="4C2E1EA6"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proofErr w:type="spellStart"/>
      <w:r w:rsidRPr="00245C4D">
        <w:rPr>
          <w:rFonts w:ascii="Faricy New Lt" w:eastAsia="Times New Roman" w:hAnsi="Faricy New Lt" w:cs="Times New Roman"/>
          <w:lang w:eastAsia="en-GB"/>
        </w:rPr>
        <w:lastRenderedPageBreak/>
        <w:t>Marged</w:t>
      </w:r>
      <w:proofErr w:type="spellEnd"/>
      <w:r w:rsidRPr="00245C4D">
        <w:rPr>
          <w:rFonts w:ascii="Faricy New Lt" w:eastAsia="Times New Roman" w:hAnsi="Faricy New Lt" w:cs="Times New Roman"/>
          <w:lang w:eastAsia="en-GB"/>
        </w:rPr>
        <w:t xml:space="preserve"> </w:t>
      </w:r>
      <w:proofErr w:type="spellStart"/>
      <w:r w:rsidRPr="00245C4D">
        <w:rPr>
          <w:rFonts w:ascii="Faricy New Lt" w:eastAsia="Times New Roman" w:hAnsi="Faricy New Lt" w:cs="Times New Roman"/>
          <w:lang w:eastAsia="en-GB"/>
        </w:rPr>
        <w:t>Tudur’s</w:t>
      </w:r>
      <w:proofErr w:type="spellEnd"/>
      <w:r w:rsidRPr="00245C4D">
        <w:rPr>
          <w:rFonts w:ascii="Faricy New Lt" w:eastAsia="Times New Roman" w:hAnsi="Faricy New Lt" w:cs="Times New Roman"/>
          <w:lang w:eastAsia="en-GB"/>
        </w:rPr>
        <w:t xml:space="preserve"> first poetry collection, developed as a part of Literature Wales’ 2019 Writers’ Bursaries Scheme.</w:t>
      </w:r>
    </w:p>
    <w:p w14:paraId="205AAEE8"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51F4C3A3"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2" w:history="1">
        <w:r w:rsidRPr="00245C4D">
          <w:rPr>
            <w:rFonts w:ascii="Faricy New Lt" w:eastAsia="Times New Roman" w:hAnsi="Faricy New Lt" w:cs="Times New Roman"/>
            <w:b/>
            <w:bCs/>
            <w:color w:val="0000FF"/>
            <w:u w:val="single"/>
            <w:lang w:eastAsia="en-GB"/>
          </w:rPr>
          <w:t>A Dylan Odyssey</w:t>
        </w:r>
      </w:hyperlink>
    </w:p>
    <w:p w14:paraId="36021763"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Stretching across the richness of Welsh culture, people, landscapes and locations, these literary essays illuminate Dylan Thomas’ life and words in the settings which inspired him.</w:t>
      </w:r>
    </w:p>
    <w:p w14:paraId="0947FC45"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29A5AB9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3" w:history="1">
        <w:proofErr w:type="spellStart"/>
        <w:r w:rsidRPr="00245C4D">
          <w:rPr>
            <w:rFonts w:ascii="Faricy New Lt" w:eastAsia="Times New Roman" w:hAnsi="Faricy New Lt" w:cs="Times New Roman"/>
            <w:b/>
            <w:bCs/>
            <w:color w:val="0000FF"/>
            <w:u w:val="single"/>
            <w:lang w:eastAsia="en-GB"/>
          </w:rPr>
          <w:t>Dweud</w:t>
        </w:r>
        <w:proofErr w:type="spellEnd"/>
        <w:r w:rsidRPr="00245C4D">
          <w:rPr>
            <w:rFonts w:ascii="Faricy New Lt" w:eastAsia="Times New Roman" w:hAnsi="Faricy New Lt" w:cs="Times New Roman"/>
            <w:b/>
            <w:bCs/>
            <w:color w:val="0000FF"/>
            <w:u w:val="single"/>
            <w:lang w:eastAsia="en-GB"/>
          </w:rPr>
          <w:t xml:space="preserve"> y </w:t>
        </w:r>
        <w:proofErr w:type="spellStart"/>
        <w:r w:rsidRPr="00245C4D">
          <w:rPr>
            <w:rFonts w:ascii="Faricy New Lt" w:eastAsia="Times New Roman" w:hAnsi="Faricy New Lt" w:cs="Times New Roman"/>
            <w:b/>
            <w:bCs/>
            <w:color w:val="0000FF"/>
            <w:u w:val="single"/>
            <w:lang w:eastAsia="en-GB"/>
          </w:rPr>
          <w:t>drefn</w:t>
        </w:r>
        <w:proofErr w:type="spellEnd"/>
        <w:r w:rsidRPr="00245C4D">
          <w:rPr>
            <w:rFonts w:ascii="Faricy New Lt" w:eastAsia="Times New Roman" w:hAnsi="Faricy New Lt" w:cs="Times New Roman"/>
            <w:b/>
            <w:bCs/>
            <w:color w:val="0000FF"/>
            <w:u w:val="single"/>
            <w:lang w:eastAsia="en-GB"/>
          </w:rPr>
          <w:t xml:space="preserve"> pan </w:t>
        </w:r>
        <w:proofErr w:type="spellStart"/>
        <w:r w:rsidRPr="00245C4D">
          <w:rPr>
            <w:rFonts w:ascii="Faricy New Lt" w:eastAsia="Times New Roman" w:hAnsi="Faricy New Lt" w:cs="Times New Roman"/>
            <w:b/>
            <w:bCs/>
            <w:color w:val="0000FF"/>
            <w:u w:val="single"/>
            <w:lang w:eastAsia="en-GB"/>
          </w:rPr>
          <w:t>nad</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oes</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trefn</w:t>
        </w:r>
        <w:proofErr w:type="spellEnd"/>
        <w:r w:rsidRPr="00245C4D">
          <w:rPr>
            <w:rFonts w:ascii="Faricy New Lt" w:eastAsia="Times New Roman" w:hAnsi="Faricy New Lt" w:cs="Times New Roman"/>
            <w:b/>
            <w:bCs/>
            <w:color w:val="0000FF"/>
            <w:u w:val="single"/>
            <w:lang w:eastAsia="en-GB"/>
          </w:rPr>
          <w:t xml:space="preserve"> – </w:t>
        </w:r>
        <w:proofErr w:type="spellStart"/>
        <w:r w:rsidRPr="00245C4D">
          <w:rPr>
            <w:rFonts w:ascii="Faricy New Lt" w:eastAsia="Times New Roman" w:hAnsi="Faricy New Lt" w:cs="Times New Roman"/>
            <w:b/>
            <w:bCs/>
            <w:color w:val="0000FF"/>
            <w:u w:val="single"/>
            <w:lang w:eastAsia="en-GB"/>
          </w:rPr>
          <w:t>Golygwyd</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gan</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Grug</w:t>
        </w:r>
        <w:proofErr w:type="spellEnd"/>
        <w:r w:rsidRPr="00245C4D">
          <w:rPr>
            <w:rFonts w:ascii="Faricy New Lt" w:eastAsia="Times New Roman" w:hAnsi="Faricy New Lt" w:cs="Times New Roman"/>
            <w:b/>
            <w:bCs/>
            <w:color w:val="0000FF"/>
            <w:u w:val="single"/>
            <w:lang w:eastAsia="en-GB"/>
          </w:rPr>
          <w:t xml:space="preserve"> Muse a Iestyn Tyne</w:t>
        </w:r>
      </w:hyperlink>
    </w:p>
    <w:p w14:paraId="53B4DFD4"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This unique anthology published by </w:t>
      </w:r>
      <w:hyperlink r:id="rId24" w:history="1">
        <w:r w:rsidRPr="00245C4D">
          <w:rPr>
            <w:rFonts w:ascii="Faricy New Lt" w:eastAsia="Times New Roman" w:hAnsi="Faricy New Lt" w:cs="Times New Roman"/>
            <w:color w:val="0000FF"/>
            <w:u w:val="single"/>
            <w:lang w:eastAsia="en-GB"/>
          </w:rPr>
          <w:t>Y Stamp</w:t>
        </w:r>
      </w:hyperlink>
      <w:r w:rsidRPr="00245C4D">
        <w:rPr>
          <w:rFonts w:ascii="Faricy New Lt" w:eastAsia="Times New Roman" w:hAnsi="Faricy New Lt" w:cs="Times New Roman"/>
          <w:lang w:eastAsia="en-GB"/>
        </w:rPr>
        <w:t xml:space="preserve"> features 100 poems from 63 contemporary Welsh poets.</w:t>
      </w:r>
    </w:p>
    <w:p w14:paraId="5CFB9A4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3B5ACD4B"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5" w:history="1">
        <w:r w:rsidRPr="00245C4D">
          <w:rPr>
            <w:rFonts w:ascii="Faricy New Lt" w:eastAsia="Times New Roman" w:hAnsi="Faricy New Lt" w:cs="Times New Roman"/>
            <w:b/>
            <w:bCs/>
            <w:color w:val="0000FF"/>
            <w:u w:val="single"/>
            <w:lang w:eastAsia="en-GB"/>
          </w:rPr>
          <w:t>Griffin Books Book Subscriptions</w:t>
        </w:r>
      </w:hyperlink>
    </w:p>
    <w:p w14:paraId="258289DE"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Each package includes a consultation with the Penarth bookshop’s expert booksellers to discuss the recipient’s reading preferences.</w:t>
      </w:r>
    </w:p>
    <w:p w14:paraId="1BEFD86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5B4D9739"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6" w:history="1">
        <w:proofErr w:type="spellStart"/>
        <w:r w:rsidRPr="00245C4D">
          <w:rPr>
            <w:rFonts w:ascii="Faricy New Lt" w:eastAsia="Times New Roman" w:hAnsi="Faricy New Lt" w:cs="Times New Roman"/>
            <w:b/>
            <w:bCs/>
            <w:color w:val="0000FF"/>
            <w:u w:val="single"/>
            <w:lang w:eastAsia="en-GB"/>
          </w:rPr>
          <w:t>Cofiwch</w:t>
        </w:r>
        <w:proofErr w:type="spellEnd"/>
        <w:r w:rsidRPr="00245C4D">
          <w:rPr>
            <w:rFonts w:ascii="Faricy New Lt" w:eastAsia="Times New Roman" w:hAnsi="Faricy New Lt" w:cs="Times New Roman"/>
            <w:b/>
            <w:bCs/>
            <w:color w:val="0000FF"/>
            <w:u w:val="single"/>
            <w:lang w:eastAsia="en-GB"/>
          </w:rPr>
          <w:t xml:space="preserve"> </w:t>
        </w:r>
        <w:proofErr w:type="spellStart"/>
        <w:r w:rsidRPr="00245C4D">
          <w:rPr>
            <w:rFonts w:ascii="Faricy New Lt" w:eastAsia="Times New Roman" w:hAnsi="Faricy New Lt" w:cs="Times New Roman"/>
            <w:b/>
            <w:bCs/>
            <w:color w:val="0000FF"/>
            <w:u w:val="single"/>
            <w:lang w:eastAsia="en-GB"/>
          </w:rPr>
          <w:t>Dryweryn</w:t>
        </w:r>
        <w:proofErr w:type="spellEnd"/>
        <w:r w:rsidRPr="00245C4D">
          <w:rPr>
            <w:rFonts w:ascii="Faricy New Lt" w:eastAsia="Times New Roman" w:hAnsi="Faricy New Lt" w:cs="Times New Roman"/>
            <w:b/>
            <w:bCs/>
            <w:color w:val="0000FF"/>
            <w:u w:val="single"/>
            <w:lang w:eastAsia="en-GB"/>
          </w:rPr>
          <w:t xml:space="preserve"> Framed*</w:t>
        </w:r>
      </w:hyperlink>
    </w:p>
    <w:p w14:paraId="4AAF3B33"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xml:space="preserve">The iconic graffiti was painted in protest to the compulsory eviction of the village of Capel </w:t>
      </w:r>
      <w:proofErr w:type="spellStart"/>
      <w:r w:rsidRPr="00245C4D">
        <w:rPr>
          <w:rFonts w:ascii="Faricy New Lt" w:eastAsia="Times New Roman" w:hAnsi="Faricy New Lt" w:cs="Times New Roman"/>
          <w:lang w:eastAsia="en-GB"/>
        </w:rPr>
        <w:t>Celyn</w:t>
      </w:r>
      <w:proofErr w:type="spellEnd"/>
      <w:r w:rsidRPr="00245C4D">
        <w:rPr>
          <w:rFonts w:ascii="Faricy New Lt" w:eastAsia="Times New Roman" w:hAnsi="Faricy New Lt" w:cs="Times New Roman"/>
          <w:lang w:eastAsia="en-GB"/>
        </w:rPr>
        <w:t> so the valley could be flooded by the new Tryweryn Reservoir, built to provide water to Liverpool. It has since become a symbol and a slogan for the Welsh language and has been recrafted many times following acts of vandalism against the monument.</w:t>
      </w:r>
    </w:p>
    <w:p w14:paraId="3F7EF708"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04D7D024"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hyperlink r:id="rId27" w:history="1">
        <w:proofErr w:type="gramStart"/>
        <w:r w:rsidRPr="00245C4D">
          <w:rPr>
            <w:rFonts w:ascii="Faricy New Lt" w:eastAsia="Times New Roman" w:hAnsi="Faricy New Lt" w:cs="Times New Roman"/>
            <w:b/>
            <w:bCs/>
            <w:color w:val="0000FF"/>
            <w:u w:val="single"/>
            <w:lang w:eastAsia="en-GB"/>
          </w:rPr>
          <w:t>Hello Friend</w:t>
        </w:r>
        <w:proofErr w:type="gramEnd"/>
        <w:r w:rsidRPr="00245C4D">
          <w:rPr>
            <w:rFonts w:ascii="Faricy New Lt" w:eastAsia="Times New Roman" w:hAnsi="Faricy New Lt" w:cs="Times New Roman"/>
            <w:b/>
            <w:bCs/>
            <w:color w:val="0000FF"/>
            <w:u w:val="single"/>
            <w:lang w:eastAsia="en-GB"/>
          </w:rPr>
          <w:t xml:space="preserve"> We Missed You</w:t>
        </w:r>
      </w:hyperlink>
    </w:p>
    <w:p w14:paraId="6658AD92"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This poignant and comic novel about loneliness, Netflix, existing, rural life, money, Jack Black, and learning to live in the least excruciating way possible won the Guardian's Not the Booker prize 2020.</w:t>
      </w:r>
    </w:p>
    <w:p w14:paraId="7307B897"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lang w:eastAsia="en-GB"/>
        </w:rPr>
        <w:t> </w:t>
      </w:r>
    </w:p>
    <w:p w14:paraId="0A41710B" w14:textId="77777777" w:rsidR="00245C4D" w:rsidRPr="00245C4D" w:rsidRDefault="00245C4D" w:rsidP="00245C4D">
      <w:pPr>
        <w:spacing w:before="100" w:beforeAutospacing="1" w:after="100" w:afterAutospacing="1" w:line="240" w:lineRule="auto"/>
        <w:rPr>
          <w:rFonts w:ascii="Faricy New Lt" w:eastAsia="Times New Roman" w:hAnsi="Faricy New Lt" w:cs="Times New Roman"/>
          <w:lang w:eastAsia="en-GB"/>
        </w:rPr>
      </w:pPr>
      <w:r w:rsidRPr="00245C4D">
        <w:rPr>
          <w:rFonts w:ascii="Faricy New Lt" w:eastAsia="Times New Roman" w:hAnsi="Faricy New Lt" w:cs="Times New Roman"/>
          <w:i/>
          <w:iCs/>
          <w:lang w:eastAsia="en-GB"/>
        </w:rPr>
        <w:t>*We are currently offering a 10% discount on these items at the Literature Wales online shop.</w:t>
      </w:r>
    </w:p>
    <w:p w14:paraId="4846044F" w14:textId="77777777" w:rsidR="00775BAD" w:rsidRPr="00245C4D" w:rsidRDefault="00775BAD">
      <w:pPr>
        <w:rPr>
          <w:rFonts w:ascii="Faricy New Lt" w:hAnsi="Faricy New Lt"/>
        </w:rPr>
      </w:pPr>
    </w:p>
    <w:sectPr w:rsidR="00775BAD" w:rsidRPr="00245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62pt;height:174.75pt" o:bullet="t">
        <v:imagedata r:id="rId1" o:title="download (1)"/>
      </v:shape>
    </w:pict>
  </w:numPicBullet>
  <w:abstractNum w:abstractNumId="0" w15:restartNumberingAfterBreak="0">
    <w:nsid w:val="43E01B12"/>
    <w:multiLevelType w:val="hybridMultilevel"/>
    <w:tmpl w:val="73283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323FC6"/>
    <w:multiLevelType w:val="hybridMultilevel"/>
    <w:tmpl w:val="8B2A3A20"/>
    <w:lvl w:ilvl="0" w:tplc="6936B984">
      <w:start w:val="1"/>
      <w:numFmt w:val="bullet"/>
      <w:lvlText w:val=""/>
      <w:lvlPicBulletId w:val="0"/>
      <w:lvlJc w:val="left"/>
      <w:pPr>
        <w:ind w:left="1352" w:hanging="360"/>
      </w:pPr>
      <w:rPr>
        <w:rFonts w:ascii="Symbol" w:hAnsi="Symbol" w:hint="default"/>
        <w:color w:val="auto"/>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2" w15:restartNumberingAfterBreak="0">
    <w:nsid w:val="7CB448CC"/>
    <w:multiLevelType w:val="hybridMultilevel"/>
    <w:tmpl w:val="79C62BC8"/>
    <w:lvl w:ilvl="0" w:tplc="B88C72B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FE"/>
    <w:rsid w:val="000B194D"/>
    <w:rsid w:val="00245C4D"/>
    <w:rsid w:val="002C51B0"/>
    <w:rsid w:val="00375C9C"/>
    <w:rsid w:val="00775BAD"/>
    <w:rsid w:val="00981E3B"/>
    <w:rsid w:val="00C82095"/>
    <w:rsid w:val="00D312FE"/>
    <w:rsid w:val="00F3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7E9"/>
  <w15:chartTrackingRefBased/>
  <w15:docId w15:val="{B2325F00-E856-4D4E-95F0-85D88DE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312F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75C9C"/>
    <w:pPr>
      <w:spacing w:after="0" w:line="240" w:lineRule="auto"/>
      <w:ind w:left="720"/>
    </w:pPr>
    <w:rPr>
      <w:rFonts w:ascii="Calibri" w:hAnsi="Calibri" w:cs="Calibri"/>
    </w:rPr>
  </w:style>
  <w:style w:type="character" w:styleId="Hyperlink">
    <w:name w:val="Hyperlink"/>
    <w:basedOn w:val="DefaultParagraphFont"/>
    <w:uiPriority w:val="99"/>
    <w:unhideWhenUsed/>
    <w:rsid w:val="00375C9C"/>
    <w:rPr>
      <w:color w:val="0000FF"/>
      <w:u w:val="single"/>
    </w:rPr>
  </w:style>
  <w:style w:type="character" w:styleId="UnresolvedMention">
    <w:name w:val="Unresolved Mention"/>
    <w:basedOn w:val="DefaultParagraphFont"/>
    <w:uiPriority w:val="99"/>
    <w:semiHidden/>
    <w:unhideWhenUsed/>
    <w:rsid w:val="00375C9C"/>
    <w:rPr>
      <w:color w:val="605E5C"/>
      <w:shd w:val="clear" w:color="auto" w:fill="E1DFDD"/>
    </w:rPr>
  </w:style>
  <w:style w:type="character" w:styleId="Emphasis">
    <w:name w:val="Emphasis"/>
    <w:basedOn w:val="DefaultParagraphFont"/>
    <w:uiPriority w:val="20"/>
    <w:qFormat/>
    <w:rsid w:val="00375C9C"/>
    <w:rPr>
      <w:i/>
      <w:iCs/>
    </w:rPr>
  </w:style>
  <w:style w:type="character" w:styleId="Strong">
    <w:name w:val="Strong"/>
    <w:basedOn w:val="DefaultParagraphFont"/>
    <w:uiPriority w:val="22"/>
    <w:qFormat/>
    <w:rsid w:val="002C5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4500">
      <w:bodyDiv w:val="1"/>
      <w:marLeft w:val="0"/>
      <w:marRight w:val="0"/>
      <w:marTop w:val="0"/>
      <w:marBottom w:val="0"/>
      <w:divBdr>
        <w:top w:val="none" w:sz="0" w:space="0" w:color="auto"/>
        <w:left w:val="none" w:sz="0" w:space="0" w:color="auto"/>
        <w:bottom w:val="none" w:sz="0" w:space="0" w:color="auto"/>
        <w:right w:val="none" w:sz="0" w:space="0" w:color="auto"/>
      </w:divBdr>
    </w:div>
    <w:div w:id="613711598">
      <w:bodyDiv w:val="1"/>
      <w:marLeft w:val="0"/>
      <w:marRight w:val="0"/>
      <w:marTop w:val="0"/>
      <w:marBottom w:val="0"/>
      <w:divBdr>
        <w:top w:val="none" w:sz="0" w:space="0" w:color="auto"/>
        <w:left w:val="none" w:sz="0" w:space="0" w:color="auto"/>
        <w:bottom w:val="none" w:sz="0" w:space="0" w:color="auto"/>
        <w:right w:val="none" w:sz="0" w:space="0" w:color="auto"/>
      </w:divBdr>
    </w:div>
    <w:div w:id="1292981731">
      <w:bodyDiv w:val="1"/>
      <w:marLeft w:val="0"/>
      <w:marRight w:val="0"/>
      <w:marTop w:val="0"/>
      <w:marBottom w:val="0"/>
      <w:divBdr>
        <w:top w:val="none" w:sz="0" w:space="0" w:color="auto"/>
        <w:left w:val="none" w:sz="0" w:space="0" w:color="auto"/>
        <w:bottom w:val="none" w:sz="0" w:space="0" w:color="auto"/>
        <w:right w:val="none" w:sz="0" w:space="0" w:color="auto"/>
      </w:divBdr>
    </w:div>
    <w:div w:id="1298293359">
      <w:bodyDiv w:val="1"/>
      <w:marLeft w:val="0"/>
      <w:marRight w:val="0"/>
      <w:marTop w:val="0"/>
      <w:marBottom w:val="0"/>
      <w:divBdr>
        <w:top w:val="none" w:sz="0" w:space="0" w:color="auto"/>
        <w:left w:val="none" w:sz="0" w:space="0" w:color="auto"/>
        <w:bottom w:val="none" w:sz="0" w:space="0" w:color="auto"/>
        <w:right w:val="none" w:sz="0" w:space="0" w:color="auto"/>
      </w:divBdr>
    </w:div>
    <w:div w:id="1318219180">
      <w:bodyDiv w:val="1"/>
      <w:marLeft w:val="0"/>
      <w:marRight w:val="0"/>
      <w:marTop w:val="0"/>
      <w:marBottom w:val="0"/>
      <w:divBdr>
        <w:top w:val="none" w:sz="0" w:space="0" w:color="auto"/>
        <w:left w:val="none" w:sz="0" w:space="0" w:color="auto"/>
        <w:bottom w:val="none" w:sz="0" w:space="0" w:color="auto"/>
        <w:right w:val="none" w:sz="0" w:space="0" w:color="auto"/>
      </w:divBdr>
    </w:div>
    <w:div w:id="1376469668">
      <w:bodyDiv w:val="1"/>
      <w:marLeft w:val="0"/>
      <w:marRight w:val="0"/>
      <w:marTop w:val="0"/>
      <w:marBottom w:val="0"/>
      <w:divBdr>
        <w:top w:val="none" w:sz="0" w:space="0" w:color="auto"/>
        <w:left w:val="none" w:sz="0" w:space="0" w:color="auto"/>
        <w:bottom w:val="none" w:sz="0" w:space="0" w:color="auto"/>
        <w:right w:val="none" w:sz="0" w:space="0" w:color="auto"/>
      </w:divBdr>
    </w:div>
    <w:div w:id="1422877634">
      <w:bodyDiv w:val="1"/>
      <w:marLeft w:val="0"/>
      <w:marRight w:val="0"/>
      <w:marTop w:val="0"/>
      <w:marBottom w:val="0"/>
      <w:divBdr>
        <w:top w:val="none" w:sz="0" w:space="0" w:color="auto"/>
        <w:left w:val="none" w:sz="0" w:space="0" w:color="auto"/>
        <w:bottom w:val="none" w:sz="0" w:space="0" w:color="auto"/>
        <w:right w:val="none" w:sz="0" w:space="0" w:color="auto"/>
      </w:divBdr>
    </w:div>
    <w:div w:id="1475875826">
      <w:bodyDiv w:val="1"/>
      <w:marLeft w:val="0"/>
      <w:marRight w:val="0"/>
      <w:marTop w:val="0"/>
      <w:marBottom w:val="0"/>
      <w:divBdr>
        <w:top w:val="none" w:sz="0" w:space="0" w:color="auto"/>
        <w:left w:val="none" w:sz="0" w:space="0" w:color="auto"/>
        <w:bottom w:val="none" w:sz="0" w:space="0" w:color="auto"/>
        <w:right w:val="none" w:sz="0" w:space="0" w:color="auto"/>
      </w:divBdr>
    </w:div>
    <w:div w:id="1642685707">
      <w:bodyDiv w:val="1"/>
      <w:marLeft w:val="0"/>
      <w:marRight w:val="0"/>
      <w:marTop w:val="0"/>
      <w:marBottom w:val="0"/>
      <w:divBdr>
        <w:top w:val="none" w:sz="0" w:space="0" w:color="auto"/>
        <w:left w:val="none" w:sz="0" w:space="0" w:color="auto"/>
        <w:bottom w:val="none" w:sz="0" w:space="0" w:color="auto"/>
        <w:right w:val="none" w:sz="0" w:space="0" w:color="auto"/>
      </w:divBdr>
    </w:div>
    <w:div w:id="1643997427">
      <w:bodyDiv w:val="1"/>
      <w:marLeft w:val="0"/>
      <w:marRight w:val="0"/>
      <w:marTop w:val="0"/>
      <w:marBottom w:val="0"/>
      <w:divBdr>
        <w:top w:val="none" w:sz="0" w:space="0" w:color="auto"/>
        <w:left w:val="none" w:sz="0" w:space="0" w:color="auto"/>
        <w:bottom w:val="none" w:sz="0" w:space="0" w:color="auto"/>
        <w:right w:val="none" w:sz="0" w:space="0" w:color="auto"/>
      </w:divBdr>
    </w:div>
    <w:div w:id="1666933414">
      <w:bodyDiv w:val="1"/>
      <w:marLeft w:val="0"/>
      <w:marRight w:val="0"/>
      <w:marTop w:val="0"/>
      <w:marBottom w:val="0"/>
      <w:divBdr>
        <w:top w:val="none" w:sz="0" w:space="0" w:color="auto"/>
        <w:left w:val="none" w:sz="0" w:space="0" w:color="auto"/>
        <w:bottom w:val="none" w:sz="0" w:space="0" w:color="auto"/>
        <w:right w:val="none" w:sz="0" w:space="0" w:color="auto"/>
      </w:divBdr>
    </w:div>
    <w:div w:id="20548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bound.com/books/the-mab/" TargetMode="External"/><Relationship Id="rId13" Type="http://schemas.openxmlformats.org/officeDocument/2006/relationships/hyperlink" Target="https://www.penguin.co.uk/books/109/1095471/broken-ghost/9780099583776.html" TargetMode="External"/><Relationship Id="rId18" Type="http://schemas.openxmlformats.org/officeDocument/2006/relationships/hyperlink" Target="https://poetrywales.co.uk/product/subscription/" TargetMode="External"/><Relationship Id="rId26" Type="http://schemas.openxmlformats.org/officeDocument/2006/relationships/hyperlink" Target="https://www.literaturewales.org/product/cofiwch-dryweryn-framed/" TargetMode="External"/><Relationship Id="rId3" Type="http://schemas.openxmlformats.org/officeDocument/2006/relationships/settings" Target="settings.xml"/><Relationship Id="rId21" Type="http://schemas.openxmlformats.org/officeDocument/2006/relationships/hyperlink" Target="https://carreg-gwalch.cymru/mynd-2699-p.asp" TargetMode="External"/><Relationship Id="rId7" Type="http://schemas.openxmlformats.org/officeDocument/2006/relationships/hyperlink" Target="https://www.tynewydd.wales/nant/" TargetMode="External"/><Relationship Id="rId12" Type="http://schemas.openxmlformats.org/officeDocument/2006/relationships/hyperlink" Target="http://www.barddplant.cymru/" TargetMode="External"/><Relationship Id="rId17" Type="http://schemas.openxmlformats.org/officeDocument/2006/relationships/hyperlink" Target="https://www.ba-reps.com/illustrators/pete-fowler" TargetMode="External"/><Relationship Id="rId25" Type="http://schemas.openxmlformats.org/officeDocument/2006/relationships/hyperlink" Target="https://griffinbooks.co.uk/index.php/services/book-subscriptions" TargetMode="External"/><Relationship Id="rId2" Type="http://schemas.openxmlformats.org/officeDocument/2006/relationships/styles" Target="styles.xml"/><Relationship Id="rId16" Type="http://schemas.openxmlformats.org/officeDocument/2006/relationships/hyperlink" Target="http://www.landoflegends.wales/theme/weird-wonderful-wales" TargetMode="External"/><Relationship Id="rId20" Type="http://schemas.openxmlformats.org/officeDocument/2006/relationships/hyperlink" Target="https://www.literaturewales.org/product/ty-newydd-rhithganfyddiad-pri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teraturewales.org/product/ty-newydd-gift-voucher-50/" TargetMode="External"/><Relationship Id="rId11" Type="http://schemas.openxmlformats.org/officeDocument/2006/relationships/hyperlink" Target="http://www.gwales.com/bibliographic/?isbn=9781845277741&amp;tsid=7" TargetMode="External"/><Relationship Id="rId24" Type="http://schemas.openxmlformats.org/officeDocument/2006/relationships/hyperlink" Target="https://www.ystamp.cymru/" TargetMode="External"/><Relationship Id="rId5" Type="http://schemas.openxmlformats.org/officeDocument/2006/relationships/image" Target="media/image2.png"/><Relationship Id="rId15" Type="http://schemas.openxmlformats.org/officeDocument/2006/relationships/hyperlink" Target="https://www.literaturewales.org/product/water-tower-mural-print/" TargetMode="External"/><Relationship Id="rId23" Type="http://schemas.openxmlformats.org/officeDocument/2006/relationships/hyperlink" Target="https://www.ystamp.cymru/product-page/dweud-y-drefn-pan-nad-oes-trefn-blodeugerdd-2020" TargetMode="External"/><Relationship Id="rId28" Type="http://schemas.openxmlformats.org/officeDocument/2006/relationships/fontTable" Target="fontTable.xml"/><Relationship Id="rId10" Type="http://schemas.openxmlformats.org/officeDocument/2006/relationships/hyperlink" Target="https://www.ba-reps.com/illustrators/pete-fowler" TargetMode="External"/><Relationship Id="rId19" Type="http://schemas.openxmlformats.org/officeDocument/2006/relationships/hyperlink" Target="https://www.parthianbooks.com/collections/new-non-fiction/products/just-so-you-know-essays-of-experience" TargetMode="External"/><Relationship Id="rId4" Type="http://schemas.openxmlformats.org/officeDocument/2006/relationships/webSettings" Target="webSettings.xml"/><Relationship Id="rId9" Type="http://schemas.openxmlformats.org/officeDocument/2006/relationships/hyperlink" Target="https://www.literaturewales.org/product/folklore-tradition/" TargetMode="External"/><Relationship Id="rId14" Type="http://schemas.openxmlformats.org/officeDocument/2006/relationships/hyperlink" Target="https://www.literaturewales.org/our-projects/wales-book-year/wales-book-year-2020/" TargetMode="External"/><Relationship Id="rId22" Type="http://schemas.openxmlformats.org/officeDocument/2006/relationships/hyperlink" Target="https://www.literaturewales.org/product/a-dylan-odyssey/" TargetMode="External"/><Relationship Id="rId27" Type="http://schemas.openxmlformats.org/officeDocument/2006/relationships/hyperlink" Target="https://www.parthianbooks.com/collections/new-releases/products/hello-friend-we-missed-yo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Pari Huws</dc:creator>
  <cp:keywords/>
  <dc:description/>
  <cp:lastModifiedBy>Ela Pari Huws</cp:lastModifiedBy>
  <cp:revision>2</cp:revision>
  <dcterms:created xsi:type="dcterms:W3CDTF">2020-12-08T09:10:00Z</dcterms:created>
  <dcterms:modified xsi:type="dcterms:W3CDTF">2020-12-08T19:22:00Z</dcterms:modified>
</cp:coreProperties>
</file>